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pPr w:leftFromText="180" w:rightFromText="180" w:bottomFromText="200" w:vertAnchor="text" w:horzAnchor="margin" w:tblpXSpec="center" w:tblpY="2"/>
        <w:tblW w:w="9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52"/>
        <w:gridCol w:w="1980"/>
        <w:gridCol w:w="3996"/>
      </w:tblGrid>
      <w:tr w14:paraId="063AD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3852" w:type="dxa"/>
            <w:tcBorders>
              <w:top w:val="nil"/>
              <w:left w:val="nil"/>
              <w:bottom w:val="nil"/>
              <w:right w:val="nil"/>
              <w:tl2br w:val="nil"/>
              <w:tr2bl w:val="nil"/>
            </w:tcBorders>
            <w:noWrap w:val="0"/>
            <w:vAlign w:val="top"/>
          </w:tcPr>
          <w:p w14:paraId="2A175EB3">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w:t>КЫРГЫЗ РЕСПУБЛИКАСЫ</w:t>
            </w:r>
          </w:p>
          <w:p w14:paraId="2A8858B4">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w:t>БАТКЕН ОБЛАСТЫ</w:t>
            </w:r>
          </w:p>
          <w:p w14:paraId="67B4AA3E">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w:t>БАТКЕН РАЙОНУ</w:t>
            </w:r>
          </w:p>
          <w:p w14:paraId="45397BE9">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w:t>САМАРКАНДЕК  АЙЫЛ АЙМАГЫНЫН</w:t>
            </w:r>
          </w:p>
          <w:p w14:paraId="23FF4D75">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mc:AlternateContent>
                <mc:Choice Requires="wps">
                  <w:drawing>
                    <wp:anchor distT="0" distB="0" distL="114300" distR="114300" simplePos="0" relativeHeight="251659264" behindDoc="0" locked="0" layoutInCell="1" allowOverlap="1">
                      <wp:simplePos x="0" y="0"/>
                      <wp:positionH relativeFrom="margin">
                        <wp:posOffset>-66040</wp:posOffset>
                      </wp:positionH>
                      <wp:positionV relativeFrom="paragraph">
                        <wp:posOffset>209550</wp:posOffset>
                      </wp:positionV>
                      <wp:extent cx="6174105" cy="4445"/>
                      <wp:effectExtent l="0" t="38100" r="17145" b="52705"/>
                      <wp:wrapNone/>
                      <wp:docPr id="1" name="Прямое соединение 17"/>
                      <wp:cNvGraphicFramePr/>
                      <a:graphic xmlns:a="http://schemas.openxmlformats.org/drawingml/2006/main">
                        <a:graphicData uri="http://schemas.microsoft.com/office/word/2010/wordprocessingShape">
                          <wps:wsp>
                            <wps:cNvSpPr/>
                            <wps:spPr>
                              <a:xfrm>
                                <a:off x="0" y="0"/>
                                <a:ext cx="6174105" cy="4445"/>
                              </a:xfrm>
                              <a:prstGeom prst="line">
                                <a:avLst/>
                              </a:prstGeom>
                              <a:ln w="76200" cap="flat" cmpd="tri">
                                <a:solidFill>
                                  <a:srgbClr val="000000"/>
                                </a:solidFill>
                                <a:prstDash val="solid"/>
                                <a:round/>
                                <a:headEnd type="none" w="med" len="med"/>
                                <a:tailEnd type="none" w="med" len="med"/>
                              </a:ln>
                            </wps:spPr>
                            <wps:bodyPr upright="1"/>
                          </wps:wsp>
                        </a:graphicData>
                      </a:graphic>
                    </wp:anchor>
                  </w:drawing>
                </mc:Choice>
                <mc:Fallback>
                  <w:pict>
                    <v:line id="Прямое соединение 17" o:spid="_x0000_s1026" o:spt="20" style="position:absolute;left:0pt;margin-left:-5.2pt;margin-top:16.5pt;height:0.35pt;width:486.15pt;mso-position-horizontal-relative:margin;z-index:251659264;mso-width-relative:page;mso-height-relative:page;" filled="f" stroked="t" coordsize="21600,21600" o:gfxdata="UEsDBAoAAAAAAIdO4kAAAAAAAAAAAAAAAAAEAAAAZHJzL1BLAwQUAAAACACHTuJA4Z+tUtUAAAAJ&#10;AQAADwAAAGRycy9kb3ducmV2LnhtbE2Py27CMBBF95X4B2uQugM7UNGSxmFRiVU3LeEDBtuNI/wI&#10;sRPg7zus2uXMHN05t9rdvGOTGVIXg4RiKYCZoKLuQivh2OwXb8BSxqDRxWAk3E2CXT17qrDU8Rq+&#10;zXTILaOQkEqUYHPuS86TssZjWsbeBLr9xMFjpnFouR7wSuHe8ZUQG+6xC/TBYm8+rFHnw+glqM97&#10;0dj9iFOrcBWbr4s754uUz/NCvAPL5pb/YHjokzrU5HSKY9CJOQmLQrwQKmG9pk4EbDfFFtjpsXgF&#10;Xlf8f4P6F1BLAwQUAAAACACHTuJAz3Gw+AkCAAAFBAAADgAAAGRycy9lMm9Eb2MueG1srVNLjhMx&#10;EN0jcQfLe9LpUSZBrXRmQRg2CEYaOEDFdqct+SfbSSc7OAFH4BKMxILhDJ0bUXaHzIdNFvTCVXZV&#10;PVe9fp5f7bQiW+GDtKam5WhMiTDMcmnWNf386frVa0pCBMNBWSNquheBXi1evph3rhIXtrWKC08Q&#10;xISqczVtY3RVUQTWCg1hZJ0wGGys1xBx69cF99AhulbFxXg8LTrrufOWiRDwdDkE6RHRnwNom0Yy&#10;sbRso4WJA6oXCiKOFFrpAl3kbptGsPixaYKIRNUUJ415xUvQX6W1WMyhWntwrWTHFuCcFp7NpEEa&#10;vPQEtYQIZOPlP1BaMm+DbeKIWV0Mg2RGcIpy/Iyb2xacyLMg1cGdSA//D5Z92N54IjkqgRIDGn94&#10;//3w5fCt/9X/7u/I4Wsy/Y/+Z3+P9h7tHSlnibfOhQrLb92NP+4CuomEXeN1sjge2WWu9yeuxS4S&#10;hofTcjYpx5eUMIxNJpPLBFk81Dof4jthNUlOTZU0iQmoYPs+xCH1b0o6VoZ0NZ1NUWEICajLBvWA&#10;rnY4W/QyFwerJL+WSqWS4NerN8qTLSRt5O/Yw5O0dMsSQjvk5VBKg8rbjeHZawXwt4aTuHfIn8Fn&#10;Q1M3WnBKlMBXlrycGUGqczKRCGWQj8TxwGryVpbv8W9tnJfrFkkpc78pgurI7B2VnOT3eJ+RHl7v&#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n61S1QAAAAkBAAAPAAAAAAAAAAEAIAAAACIAAABk&#10;cnMvZG93bnJldi54bWxQSwECFAAUAAAACACHTuJAz3Gw+AkCAAAFBAAADgAAAAAAAAABACAAAAAk&#10;AQAAZHJzL2Uyb0RvYy54bWxQSwUGAAAAAAYABgBZAQAAnwUAAAAA&#10;">
                      <v:fill on="f" focussize="0,0"/>
                      <v:stroke weight="6pt" color="#000000" linestyle="thickBetweenThin" joinstyle="round"/>
                      <v:imagedata o:title=""/>
                      <o:lock v:ext="edit" aspectratio="f"/>
                    </v:line>
                  </w:pict>
                </mc:Fallback>
              </mc:AlternateContent>
            </w:r>
            <w:r>
              <w:rPr>
                <w:rFonts w:hint="default" w:ascii="Times New Roman" w:hAnsi="Times New Roman"/>
                <w:b/>
                <w:sz w:val="20"/>
                <w:szCs w:val="20"/>
                <w:lang w:val="ky-KG" w:eastAsia="ru-RU"/>
              </w:rPr>
              <w:t>АЙЫЛДЫК КЕНЕШИ</w:t>
            </w:r>
          </w:p>
          <w:p w14:paraId="410EBDD3">
            <w:pPr>
              <w:spacing w:beforeLines="0" w:afterLines="0"/>
              <w:jc w:val="center"/>
              <w:rPr>
                <w:rFonts w:hint="default" w:ascii="Times New Roman" w:hAnsi="Times New Roman"/>
                <w:b/>
                <w:sz w:val="20"/>
                <w:szCs w:val="20"/>
                <w:lang w:val="ky-KG" w:eastAsia="ru-RU"/>
              </w:rPr>
            </w:pPr>
          </w:p>
        </w:tc>
        <w:tc>
          <w:tcPr>
            <w:tcW w:w="1980" w:type="dxa"/>
            <w:tcBorders>
              <w:top w:val="nil"/>
              <w:left w:val="nil"/>
              <w:bottom w:val="nil"/>
              <w:right w:val="nil"/>
              <w:tl2br w:val="nil"/>
              <w:tr2bl w:val="nil"/>
            </w:tcBorders>
            <w:noWrap w:val="0"/>
            <w:vAlign w:val="top"/>
          </w:tcPr>
          <w:p w14:paraId="61FECAA5">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w:drawing>
                <wp:anchor distT="0" distB="0" distL="114300" distR="114300" simplePos="0" relativeHeight="251660288" behindDoc="0" locked="0" layoutInCell="1" allowOverlap="1">
                  <wp:simplePos x="0" y="0"/>
                  <wp:positionH relativeFrom="column">
                    <wp:posOffset>264795</wp:posOffset>
                  </wp:positionH>
                  <wp:positionV relativeFrom="paragraph">
                    <wp:posOffset>449580</wp:posOffset>
                  </wp:positionV>
                  <wp:extent cx="781050" cy="828675"/>
                  <wp:effectExtent l="0" t="0" r="0" b="9525"/>
                  <wp:wrapTopAndBottom/>
                  <wp:docPr id="2"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3" descr="Описание: GERB"/>
                          <pic:cNvPicPr>
                            <a:picLocks noChangeAspect="1"/>
                          </pic:cNvPicPr>
                        </pic:nvPicPr>
                        <pic:blipFill>
                          <a:blip r:embed="rId6"/>
                          <a:stretch>
                            <a:fillRect/>
                          </a:stretch>
                        </pic:blipFill>
                        <pic:spPr>
                          <a:xfrm>
                            <a:off x="0" y="0"/>
                            <a:ext cx="781050" cy="828675"/>
                          </a:xfrm>
                          <a:prstGeom prst="rect">
                            <a:avLst/>
                          </a:prstGeom>
                          <a:noFill/>
                          <a:ln>
                            <a:noFill/>
                          </a:ln>
                        </pic:spPr>
                      </pic:pic>
                    </a:graphicData>
                  </a:graphic>
                </wp:anchor>
              </w:drawing>
            </w:r>
          </w:p>
        </w:tc>
        <w:tc>
          <w:tcPr>
            <w:tcW w:w="3996" w:type="dxa"/>
            <w:tcBorders>
              <w:top w:val="nil"/>
              <w:left w:val="nil"/>
              <w:bottom w:val="nil"/>
              <w:right w:val="nil"/>
              <w:tl2br w:val="nil"/>
              <w:tr2bl w:val="nil"/>
            </w:tcBorders>
            <w:noWrap w:val="0"/>
            <w:vAlign w:val="top"/>
          </w:tcPr>
          <w:p w14:paraId="2476A964">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w:t>КЫРГЫЗСКАЯ РЕСПУБЛИКА</w:t>
            </w:r>
          </w:p>
          <w:p w14:paraId="522DBA64">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w:t>БАТКЕНСКАЯ ОБЛАСТЬ</w:t>
            </w:r>
          </w:p>
          <w:p w14:paraId="41A7E82F">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w:t>БАТКЕНСКИЙ РАЙОН</w:t>
            </w:r>
          </w:p>
          <w:p w14:paraId="44BE7608">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w:t>АЙЫЛНЫЙ КЕНЕШ  САМАРКАНДЕКСКОГО</w:t>
            </w:r>
          </w:p>
          <w:p w14:paraId="0D018FEF">
            <w:pPr>
              <w:spacing w:beforeLines="0" w:afterLines="0"/>
              <w:jc w:val="center"/>
              <w:rPr>
                <w:rFonts w:hint="default" w:ascii="Times New Roman" w:hAnsi="Times New Roman"/>
                <w:b/>
                <w:sz w:val="20"/>
                <w:szCs w:val="20"/>
                <w:lang w:val="ky-KG" w:eastAsia="ru-RU"/>
              </w:rPr>
            </w:pPr>
            <w:r>
              <w:rPr>
                <w:rFonts w:hint="default" w:ascii="Times New Roman" w:hAnsi="Times New Roman"/>
                <w:b/>
                <w:sz w:val="20"/>
                <w:szCs w:val="20"/>
                <w:lang w:val="ky-KG" w:eastAsia="ru-RU"/>
              </w:rPr>
              <w:t>АЙЫЛНОГО АЙМАКА</w:t>
            </w:r>
          </w:p>
        </w:tc>
      </w:tr>
    </w:tbl>
    <w:p w14:paraId="012FEFBD">
      <w:pPr>
        <w:spacing w:beforeLines="0" w:afterLines="0"/>
        <w:rPr>
          <w:rFonts w:hint="default" w:ascii="Times New Roman" w:hAnsi="Times New Roman"/>
          <w:sz w:val="22"/>
          <w:szCs w:val="22"/>
          <w:lang w:val="ky-KG" w:eastAsia="ru-RU"/>
        </w:rPr>
      </w:pPr>
      <w:bookmarkStart w:id="0" w:name="_GoBack"/>
      <w:r>
        <w:rPr>
          <w:rFonts w:hint="default" w:ascii="Times New Roman" w:hAnsi="Times New Roman"/>
          <w:sz w:val="22"/>
          <w:szCs w:val="22"/>
          <w:lang w:val="ky-KG" w:eastAsia="ru-RU"/>
        </w:rPr>
        <mc:AlternateContent>
          <mc:Choice Requires="wps">
            <w:drawing>
              <wp:anchor distT="0" distB="0" distL="114300" distR="114300" simplePos="0" relativeHeight="251661312"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3" name="Прямое соединение 9"/>
                <wp:cNvGraphicFramePr/>
                <a:graphic xmlns:a="http://schemas.openxmlformats.org/drawingml/2006/main">
                  <a:graphicData uri="http://schemas.microsoft.com/office/word/2010/wordprocessingShape">
                    <wps:wsp>
                      <wps:cNvSpPr/>
                      <wps:spPr>
                        <a:xfrm flipH="1">
                          <a:off x="0" y="0"/>
                          <a:ext cx="3566160" cy="174625"/>
                        </a:xfrm>
                        <a:prstGeom prst="line">
                          <a:avLst/>
                        </a:prstGeom>
                        <a:ln w="76200" cap="flat" cmpd="tri">
                          <a:solidFill>
                            <a:srgbClr val="000000"/>
                          </a:solidFill>
                          <a:prstDash val="solid"/>
                          <a:round/>
                          <a:headEnd type="none" w="med" len="med"/>
                          <a:tailEnd type="none" w="med" len="med"/>
                        </a:ln>
                      </wps:spPr>
                      <wps:bodyPr upright="1"/>
                    </wps:wsp>
                  </a:graphicData>
                </a:graphic>
              </wp:anchor>
            </w:drawing>
          </mc:Choice>
          <mc:Fallback>
            <w:pict>
              <v:line id="Прямое соединение 9" o:spid="_x0000_s1026" o:spt="20" style="position:absolute;left:0pt;flip:x;margin-left:818pt;margin-top:144.3pt;height:13.75pt;width:280.8pt;mso-position-horizontal-relative:margin;z-index:251661312;mso-width-relative:page;mso-height-relative:page;" filled="f" stroked="t" coordsize="21600,21600"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FbhqUBQCAAAQBAAADgAAAGRycy9lMm9Eb2MueG1s&#10;rZPNbhMxEMfvSLyD5TvZJKXbssqmB0LhgKBS4QEmtjdryV+ynWxygyfgEXgJKnGgfYbNGzH2hgDl&#10;kgN7WI89479nfh7PrrZakY3wQVpT08loTIkwzHJpVjX9+OH62SUlIYLhoKwRNd2JQK/mT5/MOleJ&#10;qW2t4sITFDGh6lxN2xhdVRSBtUJDGFknDDob6zVEnPpVwT10qK5VMR2Py6KznjtvmQgBVxeDkx4U&#10;/SmCtmkkEwvL1lqYOKh6oSBiSaGVLtB5zrZpBIvvmyaISFRNsdKY/3gI2sv0L+YzqFYeXCvZIQU4&#10;JYVHNWmQBg89Si0gAll7+Y+UlszbYJs4YlYXQyGZCFYxGT9ic9uCE7kWRB3cEXr4f7Ls3ebGE8lr&#10;ekaJAY0X3n/df9p/6X/0D/0d2X9OQ/+t/97f43iP4x15kbB1LlS4+9bd+MMsoJkYbBuvSaOke4P9&#10;lalgnWSboe+O0MU2EoaLZ+dlOSnxPhj6JhfPy+l5ki8GnaTnfIivhdUkGTVV0iQoUMHmbYhD6K+Q&#10;tKwM6Wp6UWKzoShgizbYGmhqh2VGL/PmYJXk11KptCX41fKl8mQDqU3yd8jhr7B0ygJCO8RlVwqD&#10;ytu14dlqBfBXhpO4c4jS4AuiKRstOCVK4INLVo6MINUpkQhCGeSReA+Ek7W0fIcXt3ZerlqEMsn5&#10;Jg82SqZ3aOrUiX/Os9Lvhzz/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9+VMLbAAAADQEAAA8A&#10;AAAAAAAAAQAgAAAAIgAAAGRycy9kb3ducmV2LnhtbFBLAQIUABQAAAAIAIdO4kAVuGpQFAIAABAE&#10;AAAOAAAAAAAAAAEAIAAAACoBAABkcnMvZTJvRG9jLnhtbFBLBQYAAAAABgAGAFkBAACwBQAAAAA=&#10;">
                <v:fill on="f" focussize="0,0"/>
                <v:stroke weight="6pt" color="#000000" linestyle="thickBetweenThin" joinstyle="round"/>
                <v:imagedata o:title=""/>
                <o:lock v:ext="edit" aspectratio="f"/>
              </v:line>
            </w:pict>
          </mc:Fallback>
        </mc:AlternateContent>
      </w:r>
      <w:r>
        <w:rPr>
          <w:rFonts w:hint="default" w:ascii="Times New Roman" w:hAnsi="Times New Roman"/>
          <w:sz w:val="22"/>
          <w:szCs w:val="22"/>
          <w:lang w:val="ky-KG" w:eastAsia="ru-RU"/>
        </w:rPr>
        <w:t>Самаркандек айылдык кеңешинин VI чакырылышынын   кезексиз   XV</w:t>
      </w:r>
      <w:r>
        <w:rPr>
          <w:rFonts w:hint="default" w:ascii="Times New Roman" w:hAnsi="Times New Roman"/>
          <w:sz w:val="22"/>
          <w:szCs w:val="22"/>
          <w:lang w:val="en-US" w:eastAsia="ru-RU"/>
        </w:rPr>
        <w:t>I</w:t>
      </w:r>
      <w:r>
        <w:rPr>
          <w:rFonts w:hint="default" w:ascii="Times New Roman" w:hAnsi="Times New Roman"/>
          <w:sz w:val="22"/>
          <w:szCs w:val="22"/>
          <w:lang w:val="ky-KG" w:eastAsia="ru-RU"/>
        </w:rPr>
        <w:t xml:space="preserve"> сессиясынын               </w:t>
      </w:r>
    </w:p>
    <w:bookmarkEnd w:id="0"/>
    <w:p w14:paraId="6AA4CD1A">
      <w:pPr>
        <w:spacing w:beforeLines="0" w:afterLines="0"/>
        <w:ind w:firstLine="2861" w:firstLineChars="1300"/>
        <w:rPr>
          <w:rFonts w:hint="default" w:ascii="Times New Roman" w:hAnsi="Times New Roman"/>
          <w:b/>
          <w:sz w:val="22"/>
          <w:szCs w:val="22"/>
          <w:lang w:val="ky-KG" w:eastAsia="ru-RU"/>
        </w:rPr>
      </w:pPr>
      <w:r>
        <w:rPr>
          <w:rFonts w:hint="default" w:ascii="Times New Roman" w:hAnsi="Times New Roman"/>
          <w:b/>
          <w:sz w:val="22"/>
          <w:szCs w:val="22"/>
          <w:lang w:val="ky-KG" w:eastAsia="ru-RU"/>
        </w:rPr>
        <w:t>№107  ТОКТОМУ</w:t>
      </w:r>
    </w:p>
    <w:p w14:paraId="20DBF49F">
      <w:pPr>
        <w:spacing w:beforeLines="0" w:afterLines="0"/>
        <w:rPr>
          <w:rFonts w:hint="default" w:ascii="Times New Roman" w:hAnsi="Times New Roman"/>
          <w:sz w:val="22"/>
          <w:szCs w:val="22"/>
          <w:lang w:val="ky-KG" w:eastAsia="ru-RU"/>
        </w:rPr>
      </w:pPr>
      <w:r>
        <w:rPr>
          <w:rFonts w:hint="default" w:ascii="Times New Roman" w:hAnsi="Times New Roman"/>
          <w:sz w:val="22"/>
          <w:szCs w:val="22"/>
          <w:lang w:val="ky-KG" w:eastAsia="ru-RU"/>
        </w:rPr>
        <w:t xml:space="preserve">13-сентябрь, 2024-жыл.                                                                     Самаркандек айылы.    </w:t>
      </w:r>
    </w:p>
    <w:p w14:paraId="17D2FA31">
      <w:pPr>
        <w:spacing w:beforeLines="0" w:afterLines="0"/>
        <w:rPr>
          <w:rFonts w:hint="default" w:ascii="Times New Roman" w:hAnsi="Times New Roman"/>
          <w:sz w:val="22"/>
          <w:szCs w:val="22"/>
          <w:lang w:val="ky-KG" w:eastAsia="ru-RU"/>
        </w:rPr>
      </w:pPr>
    </w:p>
    <w:p w14:paraId="069022AC">
      <w:pPr>
        <w:spacing w:beforeLines="0" w:afterLines="0" w:line="240" w:lineRule="auto"/>
        <w:ind w:firstLine="1561" w:firstLineChars="650"/>
        <w:rPr>
          <w:rFonts w:hint="default" w:ascii="Times New Roman" w:hAnsi="Times New Roman"/>
          <w:b/>
          <w:sz w:val="24"/>
          <w:szCs w:val="24"/>
          <w:lang w:val="ky-KG" w:eastAsia="ru-RU"/>
        </w:rPr>
      </w:pPr>
      <w:r>
        <w:rPr>
          <w:rFonts w:hint="default" w:ascii="Times New Roman" w:hAnsi="Times New Roman"/>
          <w:b/>
          <w:sz w:val="24"/>
          <w:szCs w:val="24"/>
          <w:lang w:val="ky-KG" w:eastAsia="ru-RU"/>
        </w:rPr>
        <w:t>С. Кожобаева атындагы жатак гимназия-мектеби  жөнүндө</w:t>
      </w:r>
    </w:p>
    <w:p w14:paraId="508B95AB">
      <w:pPr>
        <w:spacing w:beforeLines="0" w:afterLines="0"/>
        <w:jc w:val="both"/>
        <w:rPr>
          <w:rFonts w:hint="default" w:ascii="Times New Roman" w:hAnsi="Times New Roman"/>
          <w:sz w:val="24"/>
          <w:szCs w:val="24"/>
          <w:lang w:val="ky-KG" w:eastAsia="ru-RU"/>
        </w:rPr>
      </w:pPr>
    </w:p>
    <w:p w14:paraId="019796ED">
      <w:pPr>
        <w:spacing w:beforeLines="0" w:afterLines="0"/>
        <w:ind w:firstLine="480" w:firstLineChars="200"/>
        <w:jc w:val="both"/>
        <w:rPr>
          <w:rFonts w:hint="default" w:ascii="Times New Roman" w:hAnsi="Times New Roman"/>
          <w:b/>
          <w:sz w:val="24"/>
          <w:szCs w:val="24"/>
          <w:lang w:val="ky-KG"/>
        </w:rPr>
      </w:pPr>
      <w:r>
        <w:rPr>
          <w:rFonts w:hint="default" w:ascii="Times New Roman" w:hAnsi="Times New Roman"/>
          <w:sz w:val="24"/>
          <w:szCs w:val="24"/>
          <w:lang w:val="ky-KG" w:eastAsia="ru-RU"/>
        </w:rPr>
        <w:t xml:space="preserve">Кыргыз Республикасынын “Жергиликтүү администрация жана жергиликтүү өз алдынча башкаруу органдары жөнүндө” Мыйзамын жетекчиликке алып, Кыргыз Республикасынын Министрлер Кабинетинин  2024-жылдын 27-августундагы  “Кыргыз Республикасынын жалпы билим берүү уюмдарынын айрым маселелери жөнүндө” №519 токтомун, Баткен райондук мамлекеттик администрациясынын “Баткен районунун аймагындагы мектеп-гимназиялар жөнүндө” 2024-жылдын 11-сентябрындагы №84т токтомун аткаруу максатында Самаркандек айылдык кеңеши  </w:t>
      </w:r>
      <w:r>
        <w:rPr>
          <w:rFonts w:hint="default" w:ascii="Times New Roman" w:hAnsi="Times New Roman"/>
          <w:b/>
          <w:sz w:val="24"/>
          <w:szCs w:val="24"/>
          <w:lang w:val="ky-KG" w:eastAsia="ru-RU"/>
        </w:rPr>
        <w:t>токтом кылат:</w:t>
      </w:r>
    </w:p>
    <w:p w14:paraId="26D1180E">
      <w:pPr>
        <w:numPr>
          <w:ilvl w:val="0"/>
          <w:numId w:val="0"/>
        </w:numPr>
        <w:spacing w:beforeLines="0" w:afterLines="0"/>
        <w:ind w:firstLine="360" w:firstLineChars="150"/>
        <w:jc w:val="both"/>
        <w:rPr>
          <w:rFonts w:hint="default" w:ascii="Times New Roman" w:hAnsi="Times New Roman"/>
          <w:sz w:val="24"/>
          <w:szCs w:val="24"/>
          <w:lang w:val="ky-KG"/>
        </w:rPr>
      </w:pPr>
      <w:r>
        <w:rPr>
          <w:rFonts w:hint="default" w:ascii="Times New Roman" w:hAnsi="Times New Roman"/>
          <w:sz w:val="24"/>
          <w:szCs w:val="24"/>
          <w:lang w:val="ky-KG" w:eastAsia="ru-RU"/>
        </w:rPr>
        <w:t xml:space="preserve">  1. Кыргыз Республикасынын Министрлер Кабинетинин  2024-жылдын 27-августундагы  “Кыргыз Республикасынын жалпы билим берүү уюмдарынын айрым маселелери жөнүндө” №519 токтому аткарууга алынсын.</w:t>
      </w:r>
    </w:p>
    <w:p w14:paraId="148AA030">
      <w:pPr>
        <w:numPr>
          <w:ilvl w:val="0"/>
          <w:numId w:val="0"/>
        </w:numPr>
        <w:spacing w:beforeLines="0" w:afterLines="0"/>
        <w:jc w:val="both"/>
        <w:rPr>
          <w:rFonts w:hint="default" w:ascii="Times New Roman" w:hAnsi="Times New Roman"/>
          <w:sz w:val="24"/>
          <w:szCs w:val="24"/>
          <w:lang w:val="ky-KG" w:eastAsia="ru-RU"/>
        </w:rPr>
      </w:pPr>
      <w:r>
        <w:rPr>
          <w:rFonts w:hint="default" w:ascii="Times New Roman" w:hAnsi="Times New Roman"/>
          <w:sz w:val="24"/>
          <w:szCs w:val="24"/>
          <w:lang w:val="ky-KG" w:eastAsia="ru-RU"/>
        </w:rPr>
        <w:t xml:space="preserve">        2. Кыргыз Республикасынын Министрлер Кабинетинин  2024-жылдын 27-августундагы  “Кыргыз Республикасынын жалпы билим берүү уюмдарынын айрым маселелери жөнүндө” №519 токтому менен бекитилген Кыргыз Республикасынын жалпы билим берүү жөнүндө типтүү жобого ылайык иш алып барылсын.</w:t>
      </w:r>
    </w:p>
    <w:p w14:paraId="0257E6ED">
      <w:pPr>
        <w:numPr>
          <w:ilvl w:val="0"/>
          <w:numId w:val="0"/>
        </w:numPr>
        <w:spacing w:beforeLines="0" w:afterLines="0"/>
        <w:ind w:firstLine="480" w:firstLineChars="200"/>
        <w:jc w:val="both"/>
        <w:rPr>
          <w:rFonts w:hint="default" w:ascii="Times New Roman" w:hAnsi="Times New Roman"/>
          <w:sz w:val="24"/>
          <w:szCs w:val="24"/>
          <w:lang w:val="ky-KG" w:eastAsia="ru-RU"/>
        </w:rPr>
      </w:pPr>
      <w:r>
        <w:rPr>
          <w:rFonts w:hint="default" w:ascii="Times New Roman" w:hAnsi="Times New Roman"/>
          <w:sz w:val="24"/>
          <w:szCs w:val="24"/>
          <w:lang w:val="ky-KG" w:eastAsia="ru-RU"/>
        </w:rPr>
        <w:t xml:space="preserve">3. Самаркандек айыл өкмөтүнүн аймагында жайгашкан С.Кожобаева атындагы жатак гимназия-мектеби кайра </w:t>
      </w:r>
      <w:r>
        <w:rPr>
          <w:rFonts w:hint="default" w:ascii="Times New Roman" w:hAnsi="Times New Roman"/>
          <w:b/>
          <w:sz w:val="24"/>
          <w:szCs w:val="24"/>
          <w:lang w:val="ky-KG" w:eastAsia="ru-RU"/>
        </w:rPr>
        <w:t xml:space="preserve">С.Кожобаева атындагы жалпы билим берүү жатак мектеби </w:t>
      </w:r>
      <w:r>
        <w:rPr>
          <w:rFonts w:hint="default" w:ascii="Times New Roman" w:hAnsi="Times New Roman"/>
          <w:sz w:val="24"/>
          <w:szCs w:val="24"/>
          <w:lang w:val="ky-KG" w:eastAsia="ru-RU"/>
        </w:rPr>
        <w:t>болуп түзүлсүн.</w:t>
      </w:r>
    </w:p>
    <w:p w14:paraId="7D876653">
      <w:pPr>
        <w:numPr>
          <w:ilvl w:val="0"/>
          <w:numId w:val="0"/>
        </w:numPr>
        <w:spacing w:beforeLines="0" w:afterLines="0"/>
        <w:ind w:firstLine="480" w:firstLineChars="200"/>
        <w:jc w:val="both"/>
        <w:rPr>
          <w:rFonts w:hint="default" w:ascii="Times New Roman" w:hAnsi="Times New Roman"/>
          <w:sz w:val="24"/>
          <w:szCs w:val="24"/>
          <w:lang w:val="ky-KG"/>
        </w:rPr>
      </w:pPr>
      <w:r>
        <w:rPr>
          <w:rFonts w:hint="default" w:ascii="Times New Roman" w:hAnsi="Times New Roman"/>
          <w:sz w:val="24"/>
          <w:szCs w:val="24"/>
          <w:lang w:val="ky-KG"/>
        </w:rPr>
        <w:t xml:space="preserve">4. Бул токтомдун аткарылуусун камсыз кылуу жагы Самаркандек айылдык кеңешинин жергиликтүү өз алдынча башкарууну өнүктүрүү, жалпыга маалымдоо каражаттары, коомдук уюмдар жана жергиликтүү коомдоштуктар менен байланыш боюнча </w:t>
      </w:r>
      <w:r>
        <w:rPr>
          <w:rFonts w:hint="default" w:ascii="Times New Roman" w:hAnsi="Times New Roman"/>
          <w:sz w:val="24"/>
          <w:szCs w:val="24"/>
          <w:lang w:val="ky-KG" w:eastAsia="ru-RU"/>
        </w:rPr>
        <w:t>туруктуу комиссиясына жана Самаркандек айыл өкмөтүнүн башчысынын орун басары Ж.Полотовго  тапшырылсын.</w:t>
      </w:r>
    </w:p>
    <w:p w14:paraId="5A10B057">
      <w:pPr>
        <w:numPr>
          <w:ilvl w:val="0"/>
          <w:numId w:val="0"/>
        </w:numPr>
        <w:spacing w:beforeLines="0" w:afterLines="0"/>
        <w:ind w:firstLine="480" w:firstLineChars="200"/>
        <w:jc w:val="both"/>
        <w:rPr>
          <w:rFonts w:hint="default" w:ascii="Times New Roman" w:hAnsi="Times New Roman"/>
          <w:sz w:val="24"/>
          <w:szCs w:val="24"/>
          <w:lang w:val="ky-KG"/>
        </w:rPr>
      </w:pPr>
      <w:r>
        <w:rPr>
          <w:rFonts w:hint="default" w:ascii="Times New Roman" w:hAnsi="Times New Roman"/>
          <w:sz w:val="24"/>
          <w:szCs w:val="24"/>
          <w:lang w:val="ky-KG"/>
        </w:rPr>
        <w:t>5.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3A4C708C">
      <w:pPr>
        <w:spacing w:beforeLines="0" w:afterLines="0"/>
        <w:jc w:val="both"/>
        <w:rPr>
          <w:rFonts w:hint="default" w:ascii="Times New Roman" w:hAnsi="Times New Roman"/>
          <w:sz w:val="24"/>
          <w:szCs w:val="24"/>
          <w:lang w:val="ky-KG"/>
        </w:rPr>
      </w:pPr>
    </w:p>
    <w:p w14:paraId="7F65A77E">
      <w:pPr>
        <w:spacing w:beforeLines="0" w:afterLines="0"/>
        <w:rPr>
          <w:rFonts w:hint="default" w:ascii="Times New Roman" w:hAnsi="Times New Roman"/>
          <w:b/>
          <w:sz w:val="24"/>
          <w:szCs w:val="24"/>
          <w:lang w:val="ky-KG"/>
        </w:rPr>
      </w:pPr>
      <w:r>
        <w:rPr>
          <w:rFonts w:hint="default" w:ascii="Times New Roman" w:hAnsi="Times New Roman"/>
          <w:b/>
          <w:sz w:val="24"/>
          <w:szCs w:val="24"/>
          <w:lang w:val="ky-KG"/>
        </w:rPr>
        <w:t>Төраганын орун басары:                                        Г.Алимова</w:t>
      </w:r>
    </w:p>
    <w:p w14:paraId="5CC1CD24">
      <w:pPr>
        <w:spacing w:beforeLines="0" w:afterLines="0"/>
        <w:rPr>
          <w:rFonts w:hint="default" w:ascii="Times New Roman" w:hAnsi="Times New Roman"/>
          <w:b/>
          <w:sz w:val="24"/>
          <w:szCs w:val="24"/>
          <w:lang w:val="ky-KG"/>
        </w:rPr>
      </w:pPr>
    </w:p>
    <w:p w14:paraId="22AD6C0A">
      <w:pPr>
        <w:spacing w:beforeLines="0" w:afterLines="0"/>
        <w:rPr>
          <w:rFonts w:hint="default" w:ascii="Times New Roman" w:hAnsi="Times New Roman"/>
          <w:b/>
          <w:sz w:val="24"/>
          <w:szCs w:val="24"/>
          <w:lang w:val="ky-KG"/>
        </w:rPr>
      </w:pPr>
    </w:p>
    <w:p w14:paraId="1E1536B8">
      <w:pPr>
        <w:spacing w:beforeLines="0" w:afterLines="0"/>
        <w:rPr>
          <w:rFonts w:hint="default" w:ascii="Times New Roman" w:hAnsi="Times New Roman"/>
          <w:b/>
          <w:sz w:val="24"/>
          <w:szCs w:val="24"/>
          <w:lang w:val="ky-KG"/>
        </w:rPr>
      </w:pPr>
    </w:p>
    <w:p w14:paraId="64EBBB6D">
      <w:pPr>
        <w:spacing w:beforeLines="0" w:afterLines="0"/>
        <w:rPr>
          <w:rFonts w:hint="default" w:ascii="Times New Roman" w:hAnsi="Times New Roman"/>
          <w:b/>
          <w:sz w:val="24"/>
          <w:szCs w:val="24"/>
          <w:lang w:val="ky-KG"/>
        </w:rPr>
      </w:pPr>
    </w:p>
    <w:p w14:paraId="16672669">
      <w:pPr>
        <w:spacing w:beforeLines="0" w:afterLines="0"/>
        <w:rPr>
          <w:rFonts w:hint="default" w:ascii="Times New Roman" w:hAnsi="Times New Roman"/>
          <w:b/>
          <w:sz w:val="24"/>
          <w:szCs w:val="24"/>
          <w:lang w:val="ky-KG"/>
        </w:rPr>
      </w:pPr>
    </w:p>
    <w:p w14:paraId="57242D98">
      <w:pPr>
        <w:spacing w:beforeLines="0" w:afterLines="0"/>
        <w:rPr>
          <w:rFonts w:hint="default" w:ascii="Times New Roman" w:hAnsi="Times New Roman"/>
          <w:b/>
          <w:sz w:val="24"/>
          <w:szCs w:val="24"/>
          <w:lang w:val="ky-KG"/>
        </w:rPr>
      </w:pPr>
    </w:p>
    <w:p w14:paraId="7864D728">
      <w:pPr>
        <w:spacing w:beforeLines="0" w:afterLines="0"/>
        <w:rPr>
          <w:rFonts w:hint="default" w:ascii="Times New Roman" w:hAnsi="Times New Roman"/>
          <w:b/>
          <w:sz w:val="24"/>
          <w:szCs w:val="24"/>
          <w:lang w:val="ky-KG"/>
        </w:rPr>
      </w:pPr>
    </w:p>
    <w:p w14:paraId="495DCB02">
      <w:pPr>
        <w:spacing w:beforeLines="0" w:afterLines="0"/>
        <w:rPr>
          <w:rFonts w:hint="default" w:ascii="Times New Roman" w:hAnsi="Times New Roman"/>
          <w:b/>
          <w:sz w:val="24"/>
          <w:szCs w:val="24"/>
          <w:lang w:val="ky-KG"/>
        </w:rPr>
      </w:pPr>
    </w:p>
    <w:p w14:paraId="30D58C8E">
      <w:pPr>
        <w:spacing w:beforeLines="0" w:afterLines="0"/>
        <w:rPr>
          <w:rFonts w:hint="default" w:ascii="Times New Roman" w:hAnsi="Times New Roman"/>
          <w:b/>
          <w:sz w:val="24"/>
          <w:szCs w:val="24"/>
          <w:lang w:val="ky-KG"/>
        </w:rPr>
      </w:pPr>
    </w:p>
    <w:p w14:paraId="0197DAD5">
      <w:pPr>
        <w:spacing w:beforeLines="0" w:afterLines="0"/>
        <w:rPr>
          <w:rFonts w:hint="default" w:ascii="Times New Roman" w:hAnsi="Times New Roman"/>
          <w:b/>
          <w:sz w:val="24"/>
          <w:szCs w:val="24"/>
          <w:lang w:val="ky-KG"/>
        </w:rPr>
      </w:pPr>
    </w:p>
    <w:p w14:paraId="174E9363">
      <w:pPr>
        <w:spacing w:beforeLines="0" w:afterLines="0"/>
        <w:rPr>
          <w:rFonts w:hint="default" w:ascii="Times New Roman" w:hAnsi="Times New Roman"/>
          <w:b/>
          <w:sz w:val="24"/>
          <w:szCs w:val="24"/>
          <w:lang w:val="ky-KG"/>
        </w:rPr>
      </w:pPr>
    </w:p>
    <w:p w14:paraId="70A44E21">
      <w:pPr>
        <w:spacing w:beforeLines="0" w:afterLines="0"/>
        <w:rPr>
          <w:rFonts w:hint="default" w:ascii="Times New Roman" w:hAnsi="Times New Roman"/>
          <w:b/>
          <w:sz w:val="24"/>
          <w:szCs w:val="24"/>
          <w:lang w:val="ky-KG"/>
        </w:rPr>
      </w:pPr>
    </w:p>
    <w:p w14:paraId="59BC95ED">
      <w:pPr>
        <w:spacing w:beforeLines="0" w:afterLines="0"/>
        <w:rPr>
          <w:rFonts w:hint="default" w:ascii="Times New Roman" w:hAnsi="Times New Roman"/>
          <w:b/>
          <w:sz w:val="24"/>
          <w:szCs w:val="24"/>
          <w:lang w:val="ky-KG"/>
        </w:rPr>
      </w:pPr>
    </w:p>
    <w:p w14:paraId="44CB38AF">
      <w:pPr>
        <w:spacing w:beforeLines="0" w:afterLines="0"/>
        <w:rPr>
          <w:rFonts w:hint="default" w:ascii="Times New Roman" w:hAnsi="Times New Roman"/>
          <w:b/>
          <w:sz w:val="24"/>
          <w:szCs w:val="24"/>
          <w:lang w:val="ky-KG"/>
        </w:rPr>
      </w:pPr>
    </w:p>
    <w:p w14:paraId="4487AF02">
      <w:pPr>
        <w:spacing w:beforeLines="0" w:afterLines="0"/>
        <w:rPr>
          <w:rFonts w:hint="default" w:ascii="Times New Roman" w:hAnsi="Times New Roman"/>
          <w:b/>
          <w:sz w:val="24"/>
          <w:szCs w:val="24"/>
          <w:lang w:val="ky-KG"/>
        </w:rPr>
      </w:pPr>
    </w:p>
    <w:p w14:paraId="7068CA1D">
      <w:pPr>
        <w:spacing w:beforeLines="0" w:afterLines="0"/>
        <w:rPr>
          <w:rFonts w:hint="default" w:ascii="Times New Roman" w:hAnsi="Times New Roman"/>
          <w:b/>
          <w:sz w:val="24"/>
          <w:szCs w:val="24"/>
          <w:lang w:val="ky-KG"/>
        </w:rPr>
      </w:pPr>
    </w:p>
    <w:p w14:paraId="63E76A30">
      <w:pPr>
        <w:spacing w:beforeLines="0" w:afterLines="0"/>
        <w:rPr>
          <w:rFonts w:hint="default" w:ascii="Times New Roman" w:hAnsi="Times New Roman"/>
          <w:b/>
          <w:sz w:val="24"/>
          <w:szCs w:val="24"/>
          <w:lang w:val="ky-KG"/>
        </w:rPr>
      </w:pPr>
    </w:p>
    <w:p w14:paraId="287101D8">
      <w:pPr>
        <w:spacing w:beforeLines="0" w:afterLines="0"/>
        <w:rPr>
          <w:rFonts w:hint="default" w:ascii="Times New Roman" w:hAnsi="Times New Roman"/>
          <w:b/>
          <w:sz w:val="24"/>
          <w:szCs w:val="24"/>
          <w:lang w:val="ky-KG"/>
        </w:rPr>
      </w:pPr>
    </w:p>
    <w:p w14:paraId="2F846021">
      <w:pPr>
        <w:spacing w:beforeLines="0" w:afterLines="0"/>
        <w:rPr>
          <w:rFonts w:hint="default" w:ascii="Times New Roman" w:hAnsi="Times New Roman"/>
          <w:b/>
          <w:sz w:val="24"/>
          <w:szCs w:val="24"/>
          <w:lang w:val="ky-KG"/>
        </w:rPr>
      </w:pPr>
    </w:p>
    <w:p w14:paraId="61893CF3">
      <w:pPr>
        <w:spacing w:beforeLines="0" w:afterLines="0"/>
        <w:rPr>
          <w:rFonts w:hint="default" w:ascii="Times New Roman" w:hAnsi="Times New Roman"/>
          <w:b/>
          <w:sz w:val="24"/>
          <w:szCs w:val="24"/>
          <w:lang w:val="ky-KG"/>
        </w:rPr>
      </w:pPr>
    </w:p>
    <w:p w14:paraId="035C11BD">
      <w:pPr>
        <w:spacing w:beforeLines="0" w:afterLines="0"/>
        <w:rPr>
          <w:rFonts w:hint="default" w:ascii="Times New Roman" w:hAnsi="Times New Roman"/>
          <w:b/>
          <w:sz w:val="24"/>
          <w:szCs w:val="24"/>
          <w:lang w:val="ky-KG"/>
        </w:rPr>
      </w:pPr>
    </w:p>
    <w:p w14:paraId="0B2D4D39">
      <w:pPr>
        <w:spacing w:beforeLines="0" w:afterLines="0"/>
        <w:rPr>
          <w:rFonts w:hint="default" w:ascii="Times New Roman" w:hAnsi="Times New Roman"/>
          <w:b/>
          <w:sz w:val="24"/>
          <w:szCs w:val="24"/>
          <w:lang w:val="ky-KG"/>
        </w:rPr>
      </w:pPr>
    </w:p>
    <w:tbl>
      <w:tblPr>
        <w:tblStyle w:val="5"/>
        <w:tblpPr w:leftFromText="180" w:rightFromText="180" w:bottomFromText="200" w:vertAnchor="text" w:horzAnchor="margin" w:tblpXSpec="center" w:tblpY="2"/>
        <w:tblW w:w="9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52"/>
        <w:gridCol w:w="1980"/>
        <w:gridCol w:w="3996"/>
      </w:tblGrid>
      <w:tr w14:paraId="7054E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3852" w:type="dxa"/>
            <w:tcBorders>
              <w:top w:val="nil"/>
              <w:left w:val="nil"/>
              <w:bottom w:val="nil"/>
              <w:right w:val="nil"/>
              <w:tl2br w:val="nil"/>
              <w:tr2bl w:val="nil"/>
            </w:tcBorders>
            <w:noWrap w:val="0"/>
            <w:vAlign w:val="top"/>
          </w:tcPr>
          <w:p w14:paraId="6A81D903">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КЫРГЫЗ РЕСПУБЛИКАСЫ</w:t>
            </w:r>
          </w:p>
          <w:p w14:paraId="084C5957">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БАТКЕН ОБЛАСТЫ</w:t>
            </w:r>
          </w:p>
          <w:p w14:paraId="0063BB68">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БАТКЕН РАЙОНУ</w:t>
            </w:r>
          </w:p>
          <w:p w14:paraId="0A61B08A">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САМАРКАНДЕК  АЙЫЛ АЙМАГЫНЫН</w:t>
            </w:r>
          </w:p>
          <w:p w14:paraId="1BF2BD3B">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mc:AlternateContent>
                <mc:Choice Requires="wps">
                  <w:drawing>
                    <wp:anchor distT="0" distB="0" distL="114300" distR="114300" simplePos="0" relativeHeight="251662336" behindDoc="0" locked="0" layoutInCell="1" allowOverlap="1">
                      <wp:simplePos x="0" y="0"/>
                      <wp:positionH relativeFrom="margin">
                        <wp:posOffset>-66040</wp:posOffset>
                      </wp:positionH>
                      <wp:positionV relativeFrom="paragraph">
                        <wp:posOffset>209550</wp:posOffset>
                      </wp:positionV>
                      <wp:extent cx="6174105" cy="4445"/>
                      <wp:effectExtent l="0" t="38100" r="17145" b="52705"/>
                      <wp:wrapNone/>
                      <wp:docPr id="4" name="Прямое соединение 2"/>
                      <wp:cNvGraphicFramePr/>
                      <a:graphic xmlns:a="http://schemas.openxmlformats.org/drawingml/2006/main">
                        <a:graphicData uri="http://schemas.microsoft.com/office/word/2010/wordprocessingShape">
                          <wps:wsp>
                            <wps:cNvSpPr/>
                            <wps:spPr>
                              <a:xfrm>
                                <a:off x="0" y="0"/>
                                <a:ext cx="6174105" cy="4445"/>
                              </a:xfrm>
                              <a:prstGeom prst="line">
                                <a:avLst/>
                              </a:prstGeom>
                              <a:ln w="76200" cap="flat" cmpd="tri">
                                <a:solidFill>
                                  <a:srgbClr val="000000"/>
                                </a:solidFill>
                                <a:prstDash val="solid"/>
                                <a:round/>
                                <a:headEnd type="none" w="med" len="med"/>
                                <a:tailEnd type="none" w="med" len="med"/>
                              </a:ln>
                            </wps:spPr>
                            <wps:bodyPr upright="1"/>
                          </wps:wsp>
                        </a:graphicData>
                      </a:graphic>
                    </wp:anchor>
                  </w:drawing>
                </mc:Choice>
                <mc:Fallback>
                  <w:pict>
                    <v:line id="Прямое соединение 2" o:spid="_x0000_s1026" o:spt="20" style="position:absolute;left:0pt;margin-left:-5.2pt;margin-top:16.5pt;height:0.35pt;width:486.15pt;mso-position-horizontal-relative:margin;z-index:251662336;mso-width-relative:page;mso-height-relative:page;" filled="f" stroked="t" coordsize="21600,21600" o:gfxdata="UEsDBAoAAAAAAIdO4kAAAAAAAAAAAAAAAAAEAAAAZHJzL1BLAwQUAAAACACHTuJA4Z+tUtUAAAAJ&#10;AQAADwAAAGRycy9kb3ducmV2LnhtbE2Py27CMBBF95X4B2uQugM7UNGSxmFRiVU3LeEDBtuNI/wI&#10;sRPg7zus2uXMHN05t9rdvGOTGVIXg4RiKYCZoKLuQivh2OwXb8BSxqDRxWAk3E2CXT17qrDU8Rq+&#10;zXTILaOQkEqUYHPuS86TssZjWsbeBLr9xMFjpnFouR7wSuHe8ZUQG+6xC/TBYm8+rFHnw+glqM97&#10;0dj9iFOrcBWbr4s754uUz/NCvAPL5pb/YHjokzrU5HSKY9CJOQmLQrwQKmG9pk4EbDfFFtjpsXgF&#10;Xlf8f4P6F1BLAwQUAAAACACHTuJAoKLyWwkCAAAEBAAADgAAAGRycy9lMm9Eb2MueG1srVNLjhMx&#10;EN0jcQfLe9KdKJNBrXRmQRg2CEYaOEDFdqct+SfbSSc7OAFH4BKMxILhDJ0bUXaHzIdNFvTCVXZV&#10;Pdd7XZ5f7bQiW+GDtKam41FJiTDMcmnWNf386frVa0pCBMNBWSNquheBXi1evph3rhIT21rFhScI&#10;YkLVuZq2MbqqKAJrhYYwsk4YDDbWa4i49euCe+gQXatiUpazorOeO2+ZCAFPl0OQHhH9OYC2aSQT&#10;S8s2Wpg4oHqhICKl0EoX6CJ32zSCxY9NE0QkqqbINOYVL0F/ldZiMYdq7cG1kh1bgHNaeMZJgzR4&#10;6QlqCRHIxst/oLRk3gbbxBGzuhiIZEWQxbh8ps1tC05kLih1cCfRw/+DZR+2N55IXtMpJQY0/vD+&#10;++HL4Vv/q//d35HD12T6H/3P/h7tPdo7MkmydS5UWH3rbvxxF9BNGuwar5NFdmSXpd6fpBa7SBge&#10;zsaX03F5QQnD2HQ6vUiQxUOt8yG+E1aT5NRUSZOEgAq270McUv+mpGNlSFfTyxkOGEICjmWD44Cu&#10;dkgtepmLg1WSX0ulUknw69Ub5ckW0mjk79jDk7R0yxJCO+TlUEqDytuN4dlrBfC3hpO4dyifwVdD&#10;UzdacEqUwEeWvJwZQapzMlEIZVCPpPGgavJWlu/xZ22cl+sWRRnnflMEhyOrdxzkNH2P9xnp4fE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n61S1QAAAAkBAAAPAAAAAAAAAAEAIAAAACIAAABk&#10;cnMvZG93bnJldi54bWxQSwECFAAUAAAACACHTuJAoKLyWwkCAAAEBAAADgAAAAAAAAABACAAAAAk&#10;AQAAZHJzL2Uyb0RvYy54bWxQSwUGAAAAAAYABgBZAQAAnwUAAAAA&#10;">
                      <v:fill on="f" focussize="0,0"/>
                      <v:stroke weight="6pt" color="#000000" linestyle="thickBetweenThin" joinstyle="round"/>
                      <v:imagedata o:title=""/>
                      <o:lock v:ext="edit" aspectratio="f"/>
                    </v:line>
                  </w:pict>
                </mc:Fallback>
              </mc:AlternateContent>
            </w:r>
            <w:r>
              <w:rPr>
                <w:rFonts w:hint="default" w:ascii="Times New Roman" w:hAnsi="Times New Roman"/>
                <w:b/>
                <w:sz w:val="22"/>
                <w:szCs w:val="22"/>
                <w:lang w:val="ky-KG" w:eastAsia="ru-RU"/>
              </w:rPr>
              <w:t>АЙЫЛДЫК КЕНЕШИ</w:t>
            </w:r>
          </w:p>
          <w:p w14:paraId="2C7B6885">
            <w:pPr>
              <w:spacing w:beforeLines="0" w:afterLines="0" w:line="240" w:lineRule="auto"/>
              <w:jc w:val="center"/>
              <w:rPr>
                <w:rFonts w:hint="default" w:ascii="Times New Roman" w:hAnsi="Times New Roman"/>
                <w:b/>
                <w:sz w:val="22"/>
                <w:szCs w:val="22"/>
                <w:lang w:val="ky-KG" w:eastAsia="ru-RU"/>
              </w:rPr>
            </w:pPr>
          </w:p>
        </w:tc>
        <w:tc>
          <w:tcPr>
            <w:tcW w:w="1980" w:type="dxa"/>
            <w:tcBorders>
              <w:top w:val="nil"/>
              <w:left w:val="nil"/>
              <w:bottom w:val="nil"/>
              <w:right w:val="nil"/>
              <w:tl2br w:val="nil"/>
              <w:tr2bl w:val="nil"/>
            </w:tcBorders>
            <w:noWrap w:val="0"/>
            <w:vAlign w:val="top"/>
          </w:tcPr>
          <w:p w14:paraId="369D4234">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drawing>
                <wp:anchor distT="0" distB="0" distL="114300" distR="114300" simplePos="0" relativeHeight="251663360" behindDoc="0" locked="0" layoutInCell="1" allowOverlap="1">
                  <wp:simplePos x="0" y="0"/>
                  <wp:positionH relativeFrom="column">
                    <wp:posOffset>264795</wp:posOffset>
                  </wp:positionH>
                  <wp:positionV relativeFrom="paragraph">
                    <wp:posOffset>449580</wp:posOffset>
                  </wp:positionV>
                  <wp:extent cx="781050" cy="828675"/>
                  <wp:effectExtent l="0" t="0" r="0" b="9525"/>
                  <wp:wrapTopAndBottom/>
                  <wp:docPr id="5"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3" descr="Описание: GERB"/>
                          <pic:cNvPicPr>
                            <a:picLocks noChangeAspect="1"/>
                          </pic:cNvPicPr>
                        </pic:nvPicPr>
                        <pic:blipFill>
                          <a:blip r:embed="rId6"/>
                          <a:stretch>
                            <a:fillRect/>
                          </a:stretch>
                        </pic:blipFill>
                        <pic:spPr>
                          <a:xfrm>
                            <a:off x="0" y="0"/>
                            <a:ext cx="781050" cy="828675"/>
                          </a:xfrm>
                          <a:prstGeom prst="rect">
                            <a:avLst/>
                          </a:prstGeom>
                          <a:noFill/>
                          <a:ln>
                            <a:noFill/>
                          </a:ln>
                        </pic:spPr>
                      </pic:pic>
                    </a:graphicData>
                  </a:graphic>
                </wp:anchor>
              </w:drawing>
            </w:r>
          </w:p>
        </w:tc>
        <w:tc>
          <w:tcPr>
            <w:tcW w:w="3996" w:type="dxa"/>
            <w:tcBorders>
              <w:top w:val="nil"/>
              <w:left w:val="nil"/>
              <w:bottom w:val="nil"/>
              <w:right w:val="nil"/>
              <w:tl2br w:val="nil"/>
              <w:tr2bl w:val="nil"/>
            </w:tcBorders>
            <w:noWrap w:val="0"/>
            <w:vAlign w:val="top"/>
          </w:tcPr>
          <w:p w14:paraId="6276F183">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КЫРГЫЗСКАЯ РЕСПУБЛИКА</w:t>
            </w:r>
          </w:p>
          <w:p w14:paraId="6FA8F730">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БАТКЕНСКАЯ ОБЛАСТЬ</w:t>
            </w:r>
          </w:p>
          <w:p w14:paraId="1B9902BD">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БАТКЕНСКИЙ РАЙОН</w:t>
            </w:r>
          </w:p>
          <w:p w14:paraId="527A49FB">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АЙЫЛНЫЙ КЕНЕШ  САМАРКАНДЕКСКОГО</w:t>
            </w:r>
          </w:p>
          <w:p w14:paraId="53AC12B0">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АЙЫЛНОГО АЙМАКА</w:t>
            </w:r>
          </w:p>
        </w:tc>
      </w:tr>
    </w:tbl>
    <w:p w14:paraId="1D2888B2">
      <w:pPr>
        <w:spacing w:beforeLines="0" w:afterLines="0"/>
        <w:ind w:left="2860" w:hanging="2860" w:hangingChars="1300"/>
        <w:rPr>
          <w:rFonts w:hint="default" w:ascii="Times New Roman" w:hAnsi="Times New Roman"/>
          <w:b/>
          <w:sz w:val="22"/>
          <w:szCs w:val="22"/>
          <w:lang w:val="ky-KG" w:eastAsia="ru-RU"/>
        </w:rPr>
      </w:pPr>
      <w:r>
        <w:rPr>
          <w:rFonts w:hint="default" w:ascii="Times New Roman" w:hAnsi="Times New Roman"/>
          <w:sz w:val="22"/>
          <w:szCs w:val="22"/>
          <w:lang w:val="ky-KG" w:eastAsia="ru-RU"/>
        </w:rPr>
        <mc:AlternateContent>
          <mc:Choice Requires="wps">
            <w:drawing>
              <wp:anchor distT="0" distB="0" distL="114300" distR="114300" simplePos="0" relativeHeight="251664384"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6" name="Прямое соединение 4"/>
                <wp:cNvGraphicFramePr/>
                <a:graphic xmlns:a="http://schemas.openxmlformats.org/drawingml/2006/main">
                  <a:graphicData uri="http://schemas.microsoft.com/office/word/2010/wordprocessingShape">
                    <wps:wsp>
                      <wps:cNvSpPr/>
                      <wps:spPr>
                        <a:xfrm flipH="1">
                          <a:off x="0" y="0"/>
                          <a:ext cx="3566160" cy="174625"/>
                        </a:xfrm>
                        <a:prstGeom prst="line">
                          <a:avLst/>
                        </a:prstGeom>
                        <a:ln w="76200" cap="flat" cmpd="tri">
                          <a:solidFill>
                            <a:srgbClr val="000000"/>
                          </a:solidFill>
                          <a:prstDash val="solid"/>
                          <a:round/>
                          <a:headEnd type="none" w="med" len="med"/>
                          <a:tailEnd type="none" w="med" len="med"/>
                        </a:ln>
                      </wps:spPr>
                      <wps:bodyPr upright="1"/>
                    </wps:wsp>
                  </a:graphicData>
                </a:graphic>
              </wp:anchor>
            </w:drawing>
          </mc:Choice>
          <mc:Fallback>
            <w:pict>
              <v:line id="Прямое соединение 4" o:spid="_x0000_s1026" o:spt="20" style="position:absolute;left:0pt;flip:x;margin-left:818pt;margin-top:144.3pt;height:13.75pt;width:280.8pt;mso-position-horizontal-relative:margin;z-index:251664384;mso-width-relative:page;mso-height-relative:page;" filled="f" stroked="t" coordsize="21600,21600"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gbqY4xQCAAAQBAAADgAAAGRycy9lMm9Eb2MueG1s&#10;rZPNbhMxEMfvSLyD5TvZJLRbtMqmB0LhgKBS6QNMbG/Wkr9kO9nkBk/AI/ASVOLQ8gybN2LsTQOU&#10;Sw7sYT32jP+e+Xk8u9xqRTbCB2lNTSejMSXCMMulWdX09tPVi1eUhAiGg7JG1HQnAr2cP38261wl&#10;pra1igtPUMSEqnM1bWN0VVEE1goNYWSdMOhsrNcQcepXBffQobpWxXQ8LovOeu68ZSIEXF0MTnpQ&#10;9KcI2qaRTCwsW2th4qDqhYKIJYVWukDnOdumESx+bJogIlE1xUpj/uMhaC/Tv5jPoFp5cK1khxTg&#10;lBSe1KRBGjz0KLWACGTt5T9SWjJvg23iiFldDIVkIljFZPyEzU0LTuRaEHVwR+jh/8myD5trTySv&#10;aUmJAY0X3n/bf95/7e/7n/0d2X9JQ/+9/9E/4PiA4x05S9g6FyrcfeOu/WEW0EwMto3XpFHSvcP+&#10;ylSwTrLN0HdH6GIbCcPFl+dlOSnxPhj6Jhdn5fQ8yReDTtJzPsS3wmqSjJoqaRIUqGDzPsQh9DEk&#10;LStDuppelNhsKArYog22BpraYZnRy7w5WCX5lVQqbQl+tXytPNlAapP8HXL4KyydsoDQDnHZlcKg&#10;8nZteLZaAfyN4STuHKI0+IJoykYLTokS+OCSlSMjSHVKJIJQBnkk3gPhZC0t3+HFrZ2XqxahTHK+&#10;yYONkukdmjp14p/zrPT7Ic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9+VMLbAAAADQEAAA8A&#10;AAAAAAAAAQAgAAAAIgAAAGRycy9kb3ducmV2LnhtbFBLAQIUABQAAAAIAIdO4kCBupjjFAIAABAE&#10;AAAOAAAAAAAAAAEAIAAAACoBAABkcnMvZTJvRG9jLnhtbFBLBQYAAAAABgAGAFkBAACwBQAAAAA=&#10;">
                <v:fill on="f" focussize="0,0"/>
                <v:stroke weight="6pt" color="#000000" linestyle="thickBetweenThin" joinstyle="round"/>
                <v:imagedata o:title=""/>
                <o:lock v:ext="edit" aspectratio="f"/>
              </v:line>
            </w:pict>
          </mc:Fallback>
        </mc:AlternateContent>
      </w:r>
      <w:r>
        <w:rPr>
          <w:rFonts w:hint="default" w:ascii="Times New Roman" w:hAnsi="Times New Roman"/>
          <w:sz w:val="22"/>
          <w:szCs w:val="22"/>
          <w:lang w:val="ky-KG" w:eastAsia="ru-RU"/>
        </w:rPr>
        <w:t>Самаркандек айылдык кеңешинин VI чакырылышынын   кезексиз   XV</w:t>
      </w:r>
      <w:r>
        <w:rPr>
          <w:rFonts w:hint="default" w:ascii="Times New Roman" w:hAnsi="Times New Roman"/>
          <w:sz w:val="22"/>
          <w:szCs w:val="22"/>
          <w:lang w:val="en-US" w:eastAsia="ru-RU"/>
        </w:rPr>
        <w:t xml:space="preserve">I </w:t>
      </w:r>
      <w:r>
        <w:rPr>
          <w:rFonts w:hint="default" w:ascii="Times New Roman" w:hAnsi="Times New Roman"/>
          <w:sz w:val="22"/>
          <w:szCs w:val="22"/>
          <w:lang w:val="ky-KG" w:eastAsia="ru-RU"/>
        </w:rPr>
        <w:t xml:space="preserve">сессиясынын   </w:t>
      </w:r>
      <w:r>
        <w:rPr>
          <w:rFonts w:hint="default" w:ascii="Times New Roman" w:hAnsi="Times New Roman"/>
          <w:b/>
          <w:sz w:val="22"/>
          <w:szCs w:val="22"/>
          <w:lang w:val="ky-KG" w:eastAsia="ru-RU"/>
        </w:rPr>
        <w:t>№</w:t>
      </w:r>
      <w:r>
        <w:rPr>
          <w:rFonts w:hint="default" w:ascii="Times New Roman" w:hAnsi="Times New Roman"/>
          <w:b/>
          <w:sz w:val="22"/>
          <w:szCs w:val="22"/>
          <w:lang w:val="en-US" w:eastAsia="ru-RU"/>
        </w:rPr>
        <w:t>108</w:t>
      </w:r>
      <w:r>
        <w:rPr>
          <w:rFonts w:hint="default" w:ascii="Times New Roman" w:hAnsi="Times New Roman"/>
          <w:b/>
          <w:sz w:val="22"/>
          <w:szCs w:val="22"/>
          <w:lang w:val="ky-KG" w:eastAsia="ru-RU"/>
        </w:rPr>
        <w:t xml:space="preserve"> ТОКТОМУ</w:t>
      </w:r>
    </w:p>
    <w:p w14:paraId="67DBE568">
      <w:pPr>
        <w:spacing w:beforeLines="0" w:afterLines="0"/>
        <w:rPr>
          <w:rFonts w:hint="default" w:ascii="Times New Roman" w:hAnsi="Times New Roman"/>
          <w:sz w:val="24"/>
          <w:szCs w:val="24"/>
          <w:lang w:val="ky-KG" w:eastAsia="ru-RU"/>
        </w:rPr>
      </w:pPr>
      <w:r>
        <w:rPr>
          <w:rFonts w:hint="default" w:ascii="Times New Roman" w:hAnsi="Times New Roman"/>
          <w:sz w:val="24"/>
          <w:szCs w:val="24"/>
          <w:lang w:val="ky-KG" w:eastAsia="ru-RU"/>
        </w:rPr>
        <w:t xml:space="preserve">13-сентябрь, 2024-жыл.                                                              Самаркандек айылы.    </w:t>
      </w:r>
    </w:p>
    <w:p w14:paraId="21087628">
      <w:pPr>
        <w:spacing w:beforeLines="0" w:afterLines="0"/>
        <w:rPr>
          <w:rFonts w:hint="default" w:ascii="Times New Roman" w:hAnsi="Times New Roman"/>
          <w:sz w:val="24"/>
          <w:szCs w:val="24"/>
          <w:lang w:val="ky-KG" w:eastAsia="ru-RU"/>
        </w:rPr>
      </w:pPr>
    </w:p>
    <w:p w14:paraId="626B5859">
      <w:pPr>
        <w:spacing w:beforeLines="0" w:afterLines="0"/>
        <w:ind w:left="2158" w:leftChars="981"/>
        <w:jc w:val="both"/>
        <w:rPr>
          <w:rFonts w:hint="default" w:ascii="Times New Roman" w:hAnsi="Times New Roman"/>
          <w:b/>
          <w:sz w:val="24"/>
          <w:szCs w:val="24"/>
          <w:lang w:val="ky-KG" w:eastAsia="ru-RU"/>
        </w:rPr>
      </w:pPr>
      <w:r>
        <w:rPr>
          <w:rFonts w:hint="default" w:ascii="Times New Roman" w:hAnsi="Times New Roman"/>
          <w:b/>
          <w:sz w:val="24"/>
          <w:szCs w:val="24"/>
          <w:lang w:val="ky-KG" w:eastAsia="ru-RU"/>
        </w:rPr>
        <w:t>Кыргыз Республикасынын Эсептөө  палатасынын Ош шаары, Ош, Жалал-Абад жана Баткен областтары боюнча аймактык бөлүмү тарабынан түшкөн   сунуштарды кароо жөнүндө</w:t>
      </w:r>
    </w:p>
    <w:p w14:paraId="112E97E5">
      <w:pPr>
        <w:spacing w:beforeLines="0" w:afterLines="0"/>
        <w:ind w:firstLine="360" w:firstLineChars="150"/>
        <w:jc w:val="both"/>
        <w:rPr>
          <w:rFonts w:hint="default" w:ascii="Times New Roman" w:hAnsi="Times New Roman"/>
          <w:sz w:val="24"/>
          <w:szCs w:val="24"/>
          <w:lang w:val="ky-KG"/>
        </w:rPr>
      </w:pPr>
      <w:r>
        <w:rPr>
          <w:rFonts w:hint="default" w:ascii="Times New Roman" w:hAnsi="Times New Roman"/>
          <w:sz w:val="24"/>
          <w:szCs w:val="24"/>
          <w:lang w:val="ky-KG" w:eastAsia="ru-RU"/>
        </w:rPr>
        <w:t>Кыргыз Республикасынын “Жергиликтүү администрация жана жергиликтүү өз алдынча башкаруу органдары жөнүндө” Мыйзамын жетекчиликке алып, Кыргыз Республикасынын Эсептөө  палатасынын Ош шаары, Ош, Жалал-Абад жана Баткен областтары боюнча аймактык бөлүмү тарабынан Баткен районунун Самаркандек айыл өкмөтүнүн 2023-жылдын 1-январынан 2023-жылдын 31-декабрына карата мезгил аралыгындагы бюджеттин түзүлүшүнө жана аткарылышына жүргүзүлгөн шайкештик аудиттин жыйынтыгы менен таанышып чыгып,  Самаркандек айылдык кеңеши  токтом кылат:</w:t>
      </w:r>
    </w:p>
    <w:p w14:paraId="75A12431">
      <w:pPr>
        <w:numPr>
          <w:ilvl w:val="0"/>
          <w:numId w:val="0"/>
        </w:numPr>
        <w:spacing w:beforeLines="0" w:afterLines="0"/>
        <w:ind w:firstLine="360" w:firstLineChars="150"/>
        <w:jc w:val="both"/>
        <w:rPr>
          <w:rFonts w:hint="default" w:ascii="Times New Roman" w:hAnsi="Times New Roman"/>
          <w:sz w:val="24"/>
          <w:szCs w:val="24"/>
          <w:lang w:val="ky-KG" w:eastAsia="ru-RU"/>
        </w:rPr>
      </w:pPr>
      <w:r>
        <w:rPr>
          <w:rFonts w:hint="default" w:ascii="Times New Roman" w:hAnsi="Times New Roman"/>
          <w:sz w:val="24"/>
          <w:szCs w:val="24"/>
          <w:lang w:val="ky-KG" w:eastAsia="ru-RU"/>
        </w:rPr>
        <w:t>1. Кыргыз Республикасынын Эсептөө  палатасынын Ош шаары, Ош, Жалал- Абад жана Баткен областтары боюнча аймактык бөлүмү тарабынан жүргузүлгөн шайкештик аудиттин жыйынтыгында келтирилген сунуштар (бюджеттик жана атайын каражаттарынын кассалык, казыналык эсептери боюнча операциялар, штат бирдиктердин жана эмгек акы төлөө фондусунун туура түзүлүшү, резервдик фонддун уюштурулушу жана анын максаттуу пайдалануусу, сапар чыгымдары, мамлекеттик айыл-чарба кайра бөлүштурүү фондусунун жерлеринин пайдалануусу жөнүндө) Самаркандек айыл өкмөтү тарабынан аткарууга алынсын.</w:t>
      </w:r>
    </w:p>
    <w:p w14:paraId="74133B96">
      <w:pPr>
        <w:numPr>
          <w:ilvl w:val="0"/>
          <w:numId w:val="0"/>
        </w:numPr>
        <w:spacing w:beforeLines="0" w:afterLines="0"/>
        <w:ind w:firstLine="360" w:firstLineChars="150"/>
        <w:jc w:val="both"/>
        <w:rPr>
          <w:rFonts w:hint="default" w:ascii="Times New Roman" w:hAnsi="Times New Roman"/>
          <w:sz w:val="24"/>
          <w:szCs w:val="24"/>
          <w:lang w:val="ky-KG" w:eastAsia="ru-RU"/>
        </w:rPr>
      </w:pPr>
      <w:r>
        <w:rPr>
          <w:rFonts w:hint="default" w:ascii="Times New Roman" w:hAnsi="Times New Roman"/>
          <w:sz w:val="24"/>
          <w:szCs w:val="24"/>
          <w:lang w:val="ky-KG" w:eastAsia="ru-RU"/>
        </w:rPr>
        <w:t xml:space="preserve"> 2. 2022-жылдын 31-декабрына өндүрүлбөй калган 24,8 миң сом карыздарды айыл өкмөтүнүн киреше бөлүгүнө ордуна койуу боюнча айыл өкмөтү тарабынан иш алып барылсын.</w:t>
      </w:r>
    </w:p>
    <w:p w14:paraId="6DB03A89">
      <w:pPr>
        <w:numPr>
          <w:ilvl w:val="0"/>
          <w:numId w:val="0"/>
        </w:numPr>
        <w:spacing w:beforeLines="0" w:afterLines="0"/>
        <w:ind w:firstLine="360" w:firstLineChars="150"/>
        <w:jc w:val="both"/>
        <w:rPr>
          <w:rFonts w:hint="default" w:ascii="Times New Roman" w:hAnsi="Times New Roman"/>
          <w:sz w:val="24"/>
          <w:szCs w:val="24"/>
          <w:lang w:val="ky-KG" w:eastAsia="ru-RU"/>
        </w:rPr>
      </w:pPr>
      <w:r>
        <w:rPr>
          <w:rFonts w:hint="default" w:ascii="Times New Roman" w:hAnsi="Times New Roman"/>
          <w:sz w:val="24"/>
          <w:szCs w:val="24"/>
          <w:lang w:val="ky-KG" w:eastAsia="ru-RU"/>
        </w:rPr>
        <w:t>3. Каржы бузууларга жол берген жооптуу кызматкерлер -  айыл өкмөтүнүн каржы-экономика бөлүмүнүн башчысы Э.Ражаповго жана жер адиси С.Аппазовго эскертүү берүү жагы Самаркандек айыл өкмөтүнүн башчысы К.Мергеновго тапшырылсын.</w:t>
      </w:r>
    </w:p>
    <w:p w14:paraId="7F0807ED">
      <w:pPr>
        <w:spacing w:beforeLines="0" w:afterLines="0"/>
        <w:ind w:firstLine="360" w:firstLineChars="150"/>
        <w:jc w:val="both"/>
        <w:rPr>
          <w:rFonts w:hint="default" w:ascii="Times New Roman" w:hAnsi="Times New Roman"/>
          <w:sz w:val="24"/>
          <w:szCs w:val="24"/>
          <w:lang w:val="ky-KG"/>
        </w:rPr>
      </w:pPr>
      <w:r>
        <w:rPr>
          <w:rFonts w:hint="default" w:ascii="Times New Roman" w:hAnsi="Times New Roman"/>
          <w:sz w:val="24"/>
          <w:szCs w:val="24"/>
          <w:lang w:val="ky-KG"/>
        </w:rPr>
        <w:t xml:space="preserve">4. Бул токтомдун аткарылуусун камсыз кылуу жагы Самаркандек айылдык кеңешинин бюджет, экономика, муниципалдык менчик, айыл чарбасы, инвестиция, ишкердик иш жана тышкы экономикалык байланыш боюнча  </w:t>
      </w:r>
      <w:r>
        <w:rPr>
          <w:rFonts w:hint="default" w:ascii="Times New Roman" w:hAnsi="Times New Roman"/>
          <w:sz w:val="24"/>
          <w:szCs w:val="24"/>
          <w:lang w:val="ky-KG" w:eastAsia="ru-RU"/>
        </w:rPr>
        <w:t>туруктуу комиссиясына жана Самаркандек айыл өкмөтүнүн башчысы К.Мергеновго  тапшырылсын.</w:t>
      </w:r>
    </w:p>
    <w:p w14:paraId="5B7C486B">
      <w:pPr>
        <w:spacing w:beforeLines="0" w:afterLines="0"/>
        <w:ind w:firstLine="360" w:firstLineChars="150"/>
        <w:jc w:val="both"/>
        <w:rPr>
          <w:rFonts w:hint="default" w:ascii="Times New Roman" w:hAnsi="Times New Roman"/>
          <w:sz w:val="24"/>
          <w:szCs w:val="24"/>
          <w:lang w:val="ky-KG"/>
        </w:rPr>
      </w:pPr>
      <w:r>
        <w:rPr>
          <w:rFonts w:hint="default" w:ascii="Times New Roman" w:hAnsi="Times New Roman"/>
          <w:sz w:val="24"/>
          <w:szCs w:val="24"/>
          <w:lang w:val="ky-KG"/>
        </w:rPr>
        <w:t>5.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5F209B6D">
      <w:pPr>
        <w:spacing w:beforeLines="0" w:afterLines="0"/>
        <w:jc w:val="both"/>
        <w:rPr>
          <w:rFonts w:hint="default" w:ascii="Times New Roman" w:hAnsi="Times New Roman"/>
          <w:sz w:val="24"/>
          <w:szCs w:val="24"/>
          <w:lang w:val="ky-KG"/>
        </w:rPr>
      </w:pPr>
    </w:p>
    <w:p w14:paraId="5179A421">
      <w:pPr>
        <w:spacing w:beforeLines="0" w:afterLines="0"/>
        <w:jc w:val="both"/>
        <w:rPr>
          <w:rFonts w:hint="default" w:ascii="Times New Roman" w:hAnsi="Times New Roman"/>
          <w:b/>
          <w:sz w:val="24"/>
          <w:szCs w:val="24"/>
          <w:lang w:val="ky-KG"/>
        </w:rPr>
      </w:pPr>
      <w:r>
        <w:rPr>
          <w:rFonts w:hint="default" w:ascii="Times New Roman" w:hAnsi="Times New Roman"/>
          <w:b/>
          <w:sz w:val="24"/>
          <w:szCs w:val="24"/>
          <w:lang w:val="ky-KG"/>
        </w:rPr>
        <w:t>Төраганын орун басары:                                        Г.Алимова</w:t>
      </w:r>
    </w:p>
    <w:p w14:paraId="6FC4FD19">
      <w:pPr>
        <w:spacing w:beforeLines="0" w:afterLines="0"/>
        <w:jc w:val="both"/>
        <w:rPr>
          <w:rFonts w:hint="default" w:ascii="Times New Roman" w:hAnsi="Times New Roman"/>
          <w:sz w:val="24"/>
          <w:szCs w:val="24"/>
          <w:lang w:val="ky-KG"/>
        </w:rPr>
      </w:pPr>
    </w:p>
    <w:p w14:paraId="208E2AFE">
      <w:pPr>
        <w:spacing w:beforeLines="0" w:afterLines="0"/>
        <w:jc w:val="both"/>
        <w:rPr>
          <w:rFonts w:hint="default" w:ascii="Times New Roman" w:hAnsi="Times New Roman"/>
          <w:sz w:val="24"/>
          <w:szCs w:val="24"/>
          <w:lang w:val="ky-KG"/>
        </w:rPr>
      </w:pPr>
    </w:p>
    <w:p w14:paraId="5DBD2A39">
      <w:pPr>
        <w:spacing w:beforeLines="0" w:afterLines="0"/>
        <w:jc w:val="both"/>
        <w:rPr>
          <w:rFonts w:hint="default" w:ascii="Times New Roman" w:hAnsi="Times New Roman"/>
          <w:sz w:val="24"/>
          <w:szCs w:val="24"/>
          <w:lang w:val="ky-KG"/>
        </w:rPr>
      </w:pPr>
    </w:p>
    <w:p w14:paraId="024FAB27">
      <w:pPr>
        <w:spacing w:beforeLines="0" w:afterLines="0"/>
        <w:jc w:val="both"/>
        <w:rPr>
          <w:rFonts w:hint="default" w:ascii="Times New Roman" w:hAnsi="Times New Roman"/>
          <w:sz w:val="24"/>
          <w:szCs w:val="24"/>
          <w:lang w:val="ky-KG"/>
        </w:rPr>
      </w:pPr>
    </w:p>
    <w:p w14:paraId="08DC338F">
      <w:pPr>
        <w:spacing w:beforeLines="0" w:afterLines="0"/>
        <w:jc w:val="both"/>
        <w:rPr>
          <w:rFonts w:hint="default" w:ascii="Times New Roman" w:hAnsi="Times New Roman"/>
          <w:sz w:val="24"/>
          <w:szCs w:val="24"/>
          <w:lang w:val="ky-KG"/>
        </w:rPr>
      </w:pPr>
    </w:p>
    <w:p w14:paraId="3807A444">
      <w:pPr>
        <w:spacing w:beforeLines="0" w:afterLines="0"/>
        <w:jc w:val="both"/>
        <w:rPr>
          <w:rFonts w:hint="default" w:ascii="Times New Roman" w:hAnsi="Times New Roman"/>
          <w:sz w:val="24"/>
          <w:szCs w:val="24"/>
          <w:lang w:val="ky-KG"/>
        </w:rPr>
      </w:pPr>
    </w:p>
    <w:p w14:paraId="09D79D68">
      <w:pPr>
        <w:spacing w:beforeLines="0" w:afterLines="0"/>
        <w:jc w:val="both"/>
        <w:rPr>
          <w:rFonts w:hint="default" w:ascii="Times New Roman" w:hAnsi="Times New Roman"/>
          <w:sz w:val="24"/>
          <w:szCs w:val="24"/>
          <w:lang w:val="ky-KG"/>
        </w:rPr>
      </w:pPr>
    </w:p>
    <w:p w14:paraId="53B7E857">
      <w:pPr>
        <w:spacing w:beforeLines="0" w:afterLines="0"/>
        <w:jc w:val="both"/>
        <w:rPr>
          <w:rFonts w:hint="default" w:ascii="Times New Roman" w:hAnsi="Times New Roman"/>
          <w:sz w:val="24"/>
          <w:szCs w:val="24"/>
          <w:lang w:val="ky-KG"/>
        </w:rPr>
      </w:pPr>
    </w:p>
    <w:p w14:paraId="78ED840A">
      <w:pPr>
        <w:spacing w:beforeLines="0" w:afterLines="0"/>
        <w:jc w:val="both"/>
        <w:rPr>
          <w:rFonts w:hint="default" w:ascii="Times New Roman" w:hAnsi="Times New Roman"/>
          <w:sz w:val="24"/>
          <w:szCs w:val="24"/>
          <w:lang w:val="ky-KG"/>
        </w:rPr>
      </w:pPr>
    </w:p>
    <w:p w14:paraId="5AC28C1A">
      <w:pPr>
        <w:spacing w:beforeLines="0" w:afterLines="0"/>
        <w:jc w:val="both"/>
        <w:rPr>
          <w:rFonts w:hint="default" w:ascii="Times New Roman" w:hAnsi="Times New Roman"/>
          <w:sz w:val="24"/>
          <w:szCs w:val="24"/>
          <w:lang w:val="ky-KG"/>
        </w:rPr>
      </w:pPr>
    </w:p>
    <w:p w14:paraId="24823C1D">
      <w:pPr>
        <w:spacing w:beforeLines="0" w:afterLines="0"/>
        <w:jc w:val="both"/>
        <w:rPr>
          <w:rFonts w:hint="default" w:ascii="Times New Roman" w:hAnsi="Times New Roman"/>
          <w:sz w:val="24"/>
          <w:szCs w:val="24"/>
          <w:lang w:val="ky-KG"/>
        </w:rPr>
      </w:pPr>
    </w:p>
    <w:p w14:paraId="341BA850">
      <w:pPr>
        <w:spacing w:beforeLines="0" w:afterLines="0"/>
        <w:jc w:val="both"/>
        <w:rPr>
          <w:rFonts w:hint="default" w:ascii="Times New Roman" w:hAnsi="Times New Roman"/>
          <w:sz w:val="24"/>
          <w:szCs w:val="24"/>
          <w:lang w:val="ky-KG"/>
        </w:rPr>
      </w:pPr>
    </w:p>
    <w:p w14:paraId="5817F791">
      <w:pPr>
        <w:spacing w:beforeLines="0" w:afterLines="0"/>
        <w:jc w:val="both"/>
        <w:rPr>
          <w:rFonts w:hint="default" w:ascii="Times New Roman" w:hAnsi="Times New Roman"/>
          <w:sz w:val="24"/>
          <w:szCs w:val="24"/>
          <w:lang w:val="ky-KG"/>
        </w:rPr>
      </w:pPr>
    </w:p>
    <w:p w14:paraId="5976F753">
      <w:pPr>
        <w:spacing w:beforeLines="0" w:afterLines="0"/>
        <w:jc w:val="both"/>
        <w:rPr>
          <w:rFonts w:hint="default" w:ascii="Times New Roman" w:hAnsi="Times New Roman"/>
          <w:sz w:val="24"/>
          <w:szCs w:val="24"/>
          <w:lang w:val="ky-KG"/>
        </w:rPr>
      </w:pPr>
    </w:p>
    <w:p w14:paraId="4083DF22">
      <w:pPr>
        <w:spacing w:beforeLines="0" w:afterLines="0"/>
        <w:jc w:val="both"/>
        <w:rPr>
          <w:rFonts w:hint="default" w:ascii="Times New Roman" w:hAnsi="Times New Roman"/>
          <w:sz w:val="24"/>
          <w:szCs w:val="24"/>
          <w:lang w:val="ky-KG"/>
        </w:rPr>
      </w:pPr>
    </w:p>
    <w:p w14:paraId="0A6C68C1">
      <w:pPr>
        <w:spacing w:beforeLines="0" w:afterLines="0"/>
        <w:jc w:val="both"/>
        <w:rPr>
          <w:rFonts w:hint="default" w:ascii="Times New Roman" w:hAnsi="Times New Roman"/>
          <w:sz w:val="24"/>
          <w:szCs w:val="24"/>
          <w:lang w:val="ky-KG"/>
        </w:rPr>
      </w:pPr>
    </w:p>
    <w:p w14:paraId="7051AB68">
      <w:pPr>
        <w:spacing w:beforeLines="0" w:afterLines="0"/>
        <w:jc w:val="both"/>
        <w:rPr>
          <w:rFonts w:hint="default" w:ascii="Times New Roman" w:hAnsi="Times New Roman"/>
          <w:sz w:val="24"/>
          <w:szCs w:val="24"/>
          <w:lang w:val="ky-KG"/>
        </w:rPr>
      </w:pPr>
    </w:p>
    <w:p w14:paraId="40663D92">
      <w:pPr>
        <w:spacing w:beforeLines="0" w:afterLines="0"/>
        <w:jc w:val="both"/>
        <w:rPr>
          <w:rFonts w:hint="default" w:ascii="Times New Roman" w:hAnsi="Times New Roman"/>
          <w:sz w:val="24"/>
          <w:szCs w:val="24"/>
          <w:lang w:val="ky-KG"/>
        </w:rPr>
      </w:pPr>
    </w:p>
    <w:tbl>
      <w:tblPr>
        <w:tblStyle w:val="5"/>
        <w:tblpPr w:leftFromText="180" w:rightFromText="180" w:bottomFromText="200" w:vertAnchor="text" w:horzAnchor="margin" w:tblpXSpec="center" w:tblpY="2"/>
        <w:tblW w:w="98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52"/>
        <w:gridCol w:w="1980"/>
        <w:gridCol w:w="3996"/>
      </w:tblGrid>
      <w:tr w14:paraId="5D27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3852" w:type="dxa"/>
            <w:tcBorders>
              <w:top w:val="nil"/>
              <w:left w:val="nil"/>
              <w:bottom w:val="nil"/>
              <w:right w:val="nil"/>
              <w:tl2br w:val="nil"/>
              <w:tr2bl w:val="nil"/>
            </w:tcBorders>
            <w:noWrap w:val="0"/>
            <w:vAlign w:val="top"/>
          </w:tcPr>
          <w:p w14:paraId="69FC645C">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КЫРГЫЗ РЕСПУБЛИКАСЫ</w:t>
            </w:r>
          </w:p>
          <w:p w14:paraId="52CD2EA4">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БАТКЕН ОБЛАСТЫ</w:t>
            </w:r>
          </w:p>
          <w:p w14:paraId="55930846">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БАТКЕН РАЙОНУ</w:t>
            </w:r>
          </w:p>
          <w:p w14:paraId="4F3EBADC">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САМАРКАНДЕК  АЙЫЛ АЙМАГЫНЫН</w:t>
            </w:r>
          </w:p>
          <w:p w14:paraId="2BD8913B">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mc:AlternateContent>
                <mc:Choice Requires="wps">
                  <w:drawing>
                    <wp:anchor distT="0" distB="0" distL="114300" distR="114300" simplePos="0" relativeHeight="251665408" behindDoc="0" locked="0" layoutInCell="1" allowOverlap="1">
                      <wp:simplePos x="0" y="0"/>
                      <wp:positionH relativeFrom="margin">
                        <wp:posOffset>-66040</wp:posOffset>
                      </wp:positionH>
                      <wp:positionV relativeFrom="paragraph">
                        <wp:posOffset>209550</wp:posOffset>
                      </wp:positionV>
                      <wp:extent cx="6174105" cy="4445"/>
                      <wp:effectExtent l="0" t="38100" r="17145" b="52705"/>
                      <wp:wrapNone/>
                      <wp:docPr id="7" name="Прямое соединение 2"/>
                      <wp:cNvGraphicFramePr/>
                      <a:graphic xmlns:a="http://schemas.openxmlformats.org/drawingml/2006/main">
                        <a:graphicData uri="http://schemas.microsoft.com/office/word/2010/wordprocessingShape">
                          <wps:wsp>
                            <wps:cNvSpPr/>
                            <wps:spPr>
                              <a:xfrm>
                                <a:off x="0" y="0"/>
                                <a:ext cx="6174105" cy="4445"/>
                              </a:xfrm>
                              <a:prstGeom prst="line">
                                <a:avLst/>
                              </a:prstGeom>
                              <a:ln w="76200" cap="flat" cmpd="tri">
                                <a:solidFill>
                                  <a:srgbClr val="000000"/>
                                </a:solidFill>
                                <a:prstDash val="solid"/>
                                <a:round/>
                                <a:headEnd type="none" w="med" len="med"/>
                                <a:tailEnd type="none" w="med" len="med"/>
                              </a:ln>
                            </wps:spPr>
                            <wps:bodyPr upright="1"/>
                          </wps:wsp>
                        </a:graphicData>
                      </a:graphic>
                    </wp:anchor>
                  </w:drawing>
                </mc:Choice>
                <mc:Fallback>
                  <w:pict>
                    <v:line id="Прямое соединение 2" o:spid="_x0000_s1026" o:spt="20" style="position:absolute;left:0pt;margin-left:-5.2pt;margin-top:16.5pt;height:0.35pt;width:486.15pt;mso-position-horizontal-relative:margin;z-index:251665408;mso-width-relative:page;mso-height-relative:page;" filled="f" stroked="t" coordsize="21600,21600" o:gfxdata="UEsDBAoAAAAAAIdO4kAAAAAAAAAAAAAAAAAEAAAAZHJzL1BLAwQUAAAACACHTuJA4Z+tUtUAAAAJ&#10;AQAADwAAAGRycy9kb3ducmV2LnhtbE2Py27CMBBF95X4B2uQugM7UNGSxmFRiVU3LeEDBtuNI/wI&#10;sRPg7zus2uXMHN05t9rdvGOTGVIXg4RiKYCZoKLuQivh2OwXb8BSxqDRxWAk3E2CXT17qrDU8Rq+&#10;zXTILaOQkEqUYHPuS86TssZjWsbeBLr9xMFjpnFouR7wSuHe8ZUQG+6xC/TBYm8+rFHnw+glqM97&#10;0dj9iFOrcBWbr4s754uUz/NCvAPL5pb/YHjokzrU5HSKY9CJOQmLQrwQKmG9pk4EbDfFFtjpsXgF&#10;Xlf8f4P6F1BLAwQUAAAACACHTuJA6MWfxggCAAAEBAAADgAAAGRycy9lMm9Eb2MueG1srVNLjhMx&#10;EN0jcQfLe9KdKJNBrXRmQRg2CEYaOEDFdqct+SfbSSc7OAFH4BKMxILhDJ0bUXaHzIdNFvTCVXZV&#10;Pdd7XZ5f7bQiW+GDtKam41FJiTDMcmnWNf386frVa0pCBMNBWSNquheBXi1evph3rhIT21rFhScI&#10;YkLVuZq2MbqqKAJrhYYwsk4YDDbWa4i49euCe+gQXatiUpazorOeO2+ZCAFPl0OQHhH9OYC2aSQT&#10;S8s2Wpg4oHqhICKl0EoX6CJ32zSCxY9NE0QkqqbINOYVL0F/ldZiMYdq7cG1kh1bgHNaeMZJgzR4&#10;6QlqCRHIxst/oLRk3gbbxBGzuhiIZEWQxbh8ps1tC05kLih1cCfRw/+DZR+2N55IXtNLSgxo/OH9&#10;98OXw7f+V/+7vyOHr8n0P/qf/T3ae7R3ZJJk61yosPrW3fjjLqCbNNg1XieL7MguS70/SS12kTA8&#10;nI0vp+PyghKGsel0epEgi4da50N8J6wmyampkiYJARVs34c4pP5NScfKkA4pzHDAEBJwLBscB3S1&#10;Q2rRy1wcrJL8WiqVSoJfr94oT7aQRiN/xx6epKVblhDaIS+HUhpU3m4Mz14rgL81nMS9Q/kMvhqa&#10;utGCU6IEPrLk5cwIUp2TiUIog3okjQdVk7eyfI8/a+O8XLcoyjj3myI4HFm94yCn6Xu8z0gPj3f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GfrVLVAAAACQEAAA8AAAAAAAAAAQAgAAAAIgAAAGRy&#10;cy9kb3ducmV2LnhtbFBLAQIUABQAAAAIAIdO4kDoxZ/GCAIAAAQEAAAOAAAAAAAAAAEAIAAAACQB&#10;AABkcnMvZTJvRG9jLnhtbFBLBQYAAAAABgAGAFkBAACeBQAAAAA=&#10;">
                      <v:fill on="f" focussize="0,0"/>
                      <v:stroke weight="6pt" color="#000000" linestyle="thickBetweenThin" joinstyle="round"/>
                      <v:imagedata o:title=""/>
                      <o:lock v:ext="edit" aspectratio="f"/>
                    </v:line>
                  </w:pict>
                </mc:Fallback>
              </mc:AlternateContent>
            </w:r>
            <w:r>
              <w:rPr>
                <w:rFonts w:hint="default" w:ascii="Times New Roman" w:hAnsi="Times New Roman"/>
                <w:b/>
                <w:sz w:val="22"/>
                <w:szCs w:val="22"/>
                <w:lang w:val="ky-KG" w:eastAsia="ru-RU"/>
              </w:rPr>
              <w:t>АЙЫЛДЫК КЕНЕШИ</w:t>
            </w:r>
          </w:p>
          <w:p w14:paraId="578EC75F">
            <w:pPr>
              <w:spacing w:beforeLines="0" w:afterLines="0" w:line="240" w:lineRule="auto"/>
              <w:jc w:val="center"/>
              <w:rPr>
                <w:rFonts w:hint="default" w:ascii="Times New Roman" w:hAnsi="Times New Roman"/>
                <w:b/>
                <w:sz w:val="22"/>
                <w:szCs w:val="22"/>
                <w:lang w:val="ky-KG" w:eastAsia="ru-RU"/>
              </w:rPr>
            </w:pPr>
          </w:p>
        </w:tc>
        <w:tc>
          <w:tcPr>
            <w:tcW w:w="1980" w:type="dxa"/>
            <w:tcBorders>
              <w:top w:val="nil"/>
              <w:left w:val="nil"/>
              <w:bottom w:val="nil"/>
              <w:right w:val="nil"/>
              <w:tl2br w:val="nil"/>
              <w:tr2bl w:val="nil"/>
            </w:tcBorders>
            <w:noWrap w:val="0"/>
            <w:vAlign w:val="top"/>
          </w:tcPr>
          <w:p w14:paraId="40C9C2D4">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drawing>
                <wp:anchor distT="0" distB="0" distL="114300" distR="114300" simplePos="0" relativeHeight="251666432" behindDoc="0" locked="0" layoutInCell="1" allowOverlap="1">
                  <wp:simplePos x="0" y="0"/>
                  <wp:positionH relativeFrom="column">
                    <wp:posOffset>264795</wp:posOffset>
                  </wp:positionH>
                  <wp:positionV relativeFrom="paragraph">
                    <wp:posOffset>449580</wp:posOffset>
                  </wp:positionV>
                  <wp:extent cx="781050" cy="828675"/>
                  <wp:effectExtent l="0" t="0" r="0" b="9525"/>
                  <wp:wrapTopAndBottom/>
                  <wp:docPr id="8"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3" descr="Описание: GERB"/>
                          <pic:cNvPicPr>
                            <a:picLocks noChangeAspect="1"/>
                          </pic:cNvPicPr>
                        </pic:nvPicPr>
                        <pic:blipFill>
                          <a:blip r:embed="rId6"/>
                          <a:stretch>
                            <a:fillRect/>
                          </a:stretch>
                        </pic:blipFill>
                        <pic:spPr>
                          <a:xfrm>
                            <a:off x="0" y="0"/>
                            <a:ext cx="781050" cy="828675"/>
                          </a:xfrm>
                          <a:prstGeom prst="rect">
                            <a:avLst/>
                          </a:prstGeom>
                          <a:noFill/>
                          <a:ln>
                            <a:noFill/>
                          </a:ln>
                        </pic:spPr>
                      </pic:pic>
                    </a:graphicData>
                  </a:graphic>
                </wp:anchor>
              </w:drawing>
            </w:r>
          </w:p>
        </w:tc>
        <w:tc>
          <w:tcPr>
            <w:tcW w:w="3996" w:type="dxa"/>
            <w:tcBorders>
              <w:top w:val="nil"/>
              <w:left w:val="nil"/>
              <w:bottom w:val="nil"/>
              <w:right w:val="nil"/>
              <w:tl2br w:val="nil"/>
              <w:tr2bl w:val="nil"/>
            </w:tcBorders>
            <w:noWrap w:val="0"/>
            <w:vAlign w:val="top"/>
          </w:tcPr>
          <w:p w14:paraId="0A8D3327">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КЫРГЫЗСКАЯ РЕСПУБЛИКА</w:t>
            </w:r>
          </w:p>
          <w:p w14:paraId="6069BC9F">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БАТКЕНСКАЯ ОБЛАСТЬ</w:t>
            </w:r>
          </w:p>
          <w:p w14:paraId="5BEC92CE">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БАТКЕНСКИЙ РАЙОН</w:t>
            </w:r>
          </w:p>
          <w:p w14:paraId="2B9C9C42">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АЙЫЛНЫЙ КЕНЕШ  САМАРКАНДЕКСКОГО</w:t>
            </w:r>
          </w:p>
          <w:p w14:paraId="40F42BB4">
            <w:pPr>
              <w:spacing w:beforeLines="0" w:afterLines="0" w:line="240" w:lineRule="auto"/>
              <w:jc w:val="center"/>
              <w:rPr>
                <w:rFonts w:hint="default" w:ascii="Times New Roman" w:hAnsi="Times New Roman"/>
                <w:b/>
                <w:sz w:val="22"/>
                <w:szCs w:val="22"/>
                <w:lang w:val="ky-KG" w:eastAsia="ru-RU"/>
              </w:rPr>
            </w:pPr>
            <w:r>
              <w:rPr>
                <w:rFonts w:hint="default" w:ascii="Times New Roman" w:hAnsi="Times New Roman"/>
                <w:b/>
                <w:sz w:val="22"/>
                <w:szCs w:val="22"/>
                <w:lang w:val="ky-KG" w:eastAsia="ru-RU"/>
              </w:rPr>
              <w:t>АЙЫЛНОГО АЙМАКА</w:t>
            </w:r>
          </w:p>
        </w:tc>
      </w:tr>
    </w:tbl>
    <w:p w14:paraId="30D7E84D">
      <w:pPr>
        <w:spacing w:beforeLines="0" w:afterLines="0"/>
        <w:ind w:left="3080" w:hanging="3080" w:hangingChars="1400"/>
        <w:jc w:val="both"/>
        <w:rPr>
          <w:rFonts w:hint="default" w:ascii="Times New Roman" w:hAnsi="Times New Roman"/>
          <w:b/>
          <w:sz w:val="22"/>
          <w:szCs w:val="22"/>
          <w:lang w:val="ky-KG" w:eastAsia="ru-RU"/>
        </w:rPr>
      </w:pPr>
      <w:r>
        <w:rPr>
          <w:rFonts w:hint="default" w:ascii="Times New Roman" w:hAnsi="Times New Roman"/>
          <w:sz w:val="22"/>
          <w:szCs w:val="22"/>
          <w:lang w:val="ky-KG" w:eastAsia="ru-RU"/>
        </w:rPr>
        <mc:AlternateContent>
          <mc:Choice Requires="wps">
            <w:drawing>
              <wp:anchor distT="0" distB="0" distL="114300" distR="114300" simplePos="0" relativeHeight="251667456"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9" name="Прямое соединение 4"/>
                <wp:cNvGraphicFramePr/>
                <a:graphic xmlns:a="http://schemas.openxmlformats.org/drawingml/2006/main">
                  <a:graphicData uri="http://schemas.microsoft.com/office/word/2010/wordprocessingShape">
                    <wps:wsp>
                      <wps:cNvSpPr/>
                      <wps:spPr>
                        <a:xfrm flipH="1">
                          <a:off x="0" y="0"/>
                          <a:ext cx="3566160" cy="174625"/>
                        </a:xfrm>
                        <a:prstGeom prst="line">
                          <a:avLst/>
                        </a:prstGeom>
                        <a:ln w="76200" cap="flat" cmpd="tri">
                          <a:solidFill>
                            <a:srgbClr val="000000"/>
                          </a:solidFill>
                          <a:prstDash val="solid"/>
                          <a:round/>
                          <a:headEnd type="none" w="med" len="med"/>
                          <a:tailEnd type="none" w="med" len="med"/>
                        </a:ln>
                      </wps:spPr>
                      <wps:bodyPr upright="1"/>
                    </wps:wsp>
                  </a:graphicData>
                </a:graphic>
              </wp:anchor>
            </w:drawing>
          </mc:Choice>
          <mc:Fallback>
            <w:pict>
              <v:line id="Прямое соединение 4" o:spid="_x0000_s1026" o:spt="20" style="position:absolute;left:0pt;flip:x;margin-left:818pt;margin-top:144.3pt;height:13.75pt;width:280.8pt;mso-position-horizontal-relative:margin;z-index:251667456;mso-width-relative:page;mso-height-relative:page;" filled="f" stroked="t" coordsize="21600,21600"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rHSnKRQCAAAQBAAADgAAAGRycy9lMm9Eb2MueG1s&#10;rZPNbhMxEMfvSLyD5TvZJLTbssqmB0LhgKBS4QEmtjdryV+ynWxygyfgEXgJKnGgfYbNGzH2hgDl&#10;kgN7WI89479nfh7PrrZakY3wQVpT08loTIkwzHJpVjX9+OH62SUlIYLhoKwRNd2JQK/mT5/MOleJ&#10;qW2t4sITFDGh6lxN2xhdVRSBtUJDGFknDDob6zVEnPpVwT10qK5VMR2Py6KznjtvmQgBVxeDkx4U&#10;/SmCtmkkEwvL1lqYOKh6oSBiSaGVLtB5zrZpBIvvmyaISFRNsdKY/3gI2sv0L+YzqFYeXCvZIQU4&#10;JYVHNWmQBg89Si0gAll7+Y+UlszbYJs4YlYXQyGZCFYxGT9ic9uCE7kWRB3cEXr4f7Ls3ebGE8lr&#10;+oISAxovvP+6/7T/0v/oH/o7sv+chv5b/72/x/EexztylrB1LlS4+9bd+MMsoJkYbBuvSaOke4P9&#10;lalgnWSboe+O0MU2EoaLz8/LclLifTD0TS7Oyul5ki8GnaTnfIivhdUkGTVV0iQoUMHmbYhD6K+Q&#10;tKwM6Wp6UWKzoShgizbYGmhqh2VGL/PmYJXk11KptCX41fKl8mQDqU3yd8jhr7B0ygJCO8RlVwqD&#10;ytu14dlqBfBXhpO4c4jS4AuiKRstOCVK4INLVo6MINUpkQhCGeSReA+Ek7W0fIcXt3ZerlqEMsn5&#10;Jg82SqZ3aOrUiX/Os9Lvhzz/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9+VMLbAAAADQEAAA8A&#10;AAAAAAAAAQAgAAAAIgAAAGRycy9kb3ducmV2LnhtbFBLAQIUABQAAAAIAIdO4kCsdKcpFAIAABAE&#10;AAAOAAAAAAAAAAEAIAAAACoBAABkcnMvZTJvRG9jLnhtbFBLBQYAAAAABgAGAFkBAACwBQAAAAA=&#10;">
                <v:fill on="f" focussize="0,0"/>
                <v:stroke weight="6pt" color="#000000" linestyle="thickBetweenThin" joinstyle="round"/>
                <v:imagedata o:title=""/>
                <o:lock v:ext="edit" aspectratio="f"/>
              </v:line>
            </w:pict>
          </mc:Fallback>
        </mc:AlternateContent>
      </w:r>
      <w:r>
        <w:rPr>
          <w:rFonts w:hint="default" w:ascii="Times New Roman" w:hAnsi="Times New Roman"/>
          <w:sz w:val="22"/>
          <w:szCs w:val="22"/>
          <w:lang w:val="ky-KG" w:eastAsia="ru-RU"/>
        </w:rPr>
        <w:t>Самаркандек айылдык кеңешинин VI чакырылышыны кезексиз XV</w:t>
      </w:r>
      <w:r>
        <w:rPr>
          <w:rFonts w:hint="default" w:ascii="Times New Roman" w:hAnsi="Times New Roman"/>
          <w:sz w:val="22"/>
          <w:szCs w:val="22"/>
          <w:lang w:val="en-US" w:eastAsia="ru-RU"/>
        </w:rPr>
        <w:t xml:space="preserve">I </w:t>
      </w:r>
      <w:r>
        <w:rPr>
          <w:rFonts w:hint="default" w:ascii="Times New Roman" w:hAnsi="Times New Roman"/>
          <w:sz w:val="22"/>
          <w:szCs w:val="22"/>
          <w:lang w:val="ky-KG" w:eastAsia="ru-RU"/>
        </w:rPr>
        <w:t xml:space="preserve">сессиясынын   </w:t>
      </w:r>
      <w:r>
        <w:rPr>
          <w:rFonts w:hint="default" w:ascii="Times New Roman" w:hAnsi="Times New Roman"/>
          <w:b/>
          <w:sz w:val="22"/>
          <w:szCs w:val="22"/>
          <w:lang w:val="ky-KG" w:eastAsia="ru-RU"/>
        </w:rPr>
        <w:t>№</w:t>
      </w:r>
      <w:r>
        <w:rPr>
          <w:rFonts w:hint="default" w:ascii="Times New Roman" w:hAnsi="Times New Roman"/>
          <w:b/>
          <w:sz w:val="22"/>
          <w:szCs w:val="22"/>
          <w:lang w:val="en-US" w:eastAsia="ru-RU"/>
        </w:rPr>
        <w:t>109</w:t>
      </w:r>
      <w:r>
        <w:rPr>
          <w:rFonts w:hint="default" w:ascii="Times New Roman" w:hAnsi="Times New Roman"/>
          <w:b/>
          <w:sz w:val="22"/>
          <w:szCs w:val="22"/>
          <w:lang w:val="ky-KG" w:eastAsia="ru-RU"/>
        </w:rPr>
        <w:t xml:space="preserve"> ТОКТОМУ</w:t>
      </w:r>
    </w:p>
    <w:p w14:paraId="1F75FAA6">
      <w:pPr>
        <w:spacing w:beforeLines="0" w:afterLines="0"/>
        <w:jc w:val="both"/>
        <w:rPr>
          <w:rFonts w:hint="default" w:ascii="Times New Roman" w:hAnsi="Times New Roman"/>
          <w:sz w:val="22"/>
          <w:szCs w:val="22"/>
          <w:lang w:val="ky-KG" w:eastAsia="ru-RU"/>
        </w:rPr>
      </w:pPr>
      <w:r>
        <w:rPr>
          <w:rFonts w:hint="default" w:ascii="Times New Roman" w:hAnsi="Times New Roman"/>
          <w:sz w:val="22"/>
          <w:szCs w:val="22"/>
          <w:lang w:val="ky-KG" w:eastAsia="ru-RU"/>
        </w:rPr>
        <w:t xml:space="preserve">13-сентябрь, 2024-жыл.                                                                     Самаркандек айылы.    </w:t>
      </w:r>
    </w:p>
    <w:p w14:paraId="638E8A09">
      <w:pPr>
        <w:spacing w:beforeLines="0" w:afterLines="0"/>
        <w:ind w:left="3480" w:hanging="3480" w:hangingChars="1450"/>
        <w:jc w:val="both"/>
        <w:rPr>
          <w:rFonts w:hint="default" w:ascii="Times New Roman" w:hAnsi="Times New Roman"/>
          <w:sz w:val="24"/>
          <w:szCs w:val="24"/>
          <w:lang w:val="ky-KG" w:eastAsia="ru-RU"/>
        </w:rPr>
      </w:pPr>
      <w:r>
        <w:rPr>
          <w:rFonts w:hint="default" w:ascii="Times New Roman" w:hAnsi="Times New Roman"/>
          <w:sz w:val="24"/>
          <w:szCs w:val="24"/>
          <w:lang w:val="ky-KG" w:eastAsia="ru-RU"/>
        </w:rPr>
        <w:t xml:space="preserve">                       </w:t>
      </w:r>
    </w:p>
    <w:p w14:paraId="4DB6EDD1">
      <w:pPr>
        <w:spacing w:beforeLines="0" w:afterLines="0"/>
        <w:ind w:left="4199" w:leftChars="654" w:hanging="2760" w:hangingChars="1150"/>
        <w:jc w:val="both"/>
        <w:rPr>
          <w:rFonts w:hint="default" w:ascii="Times New Roman" w:hAnsi="Times New Roman"/>
          <w:b/>
          <w:sz w:val="24"/>
          <w:szCs w:val="24"/>
          <w:lang w:val="ky-KG" w:eastAsia="ru-RU"/>
        </w:rPr>
      </w:pPr>
      <w:r>
        <w:rPr>
          <w:rFonts w:hint="default" w:ascii="Times New Roman" w:hAnsi="Times New Roman"/>
          <w:sz w:val="24"/>
          <w:szCs w:val="24"/>
          <w:lang w:val="ky-KG" w:eastAsia="ru-RU"/>
        </w:rPr>
        <w:t xml:space="preserve">                                             </w:t>
      </w:r>
      <w:r>
        <w:rPr>
          <w:rFonts w:hint="default" w:ascii="Times New Roman" w:hAnsi="Times New Roman"/>
          <w:b/>
          <w:sz w:val="24"/>
          <w:szCs w:val="24"/>
          <w:lang w:val="ky-KG" w:eastAsia="ru-RU"/>
        </w:rPr>
        <w:t>Самаркандек айыл өкмөтүнүн 2023-2025-жылдар аралыгына түзүлгөн  стратегиялык өнүгүү планына кошумча долбоорду киргизүү жөнүндө</w:t>
      </w:r>
    </w:p>
    <w:p w14:paraId="2B458D9F">
      <w:pPr>
        <w:spacing w:beforeLines="0" w:afterLines="0"/>
        <w:ind w:firstLine="360" w:firstLineChars="150"/>
        <w:jc w:val="both"/>
        <w:rPr>
          <w:rFonts w:hint="default" w:ascii="Times New Roman" w:hAnsi="Times New Roman"/>
          <w:b/>
          <w:sz w:val="24"/>
          <w:szCs w:val="24"/>
          <w:lang w:val="ky-KG" w:eastAsia="ru-RU"/>
        </w:rPr>
      </w:pPr>
      <w:r>
        <w:rPr>
          <w:rFonts w:hint="default" w:ascii="Times New Roman" w:hAnsi="Times New Roman"/>
          <w:sz w:val="24"/>
          <w:szCs w:val="24"/>
          <w:lang w:val="ky-KG" w:eastAsia="ru-RU"/>
        </w:rPr>
        <w:t xml:space="preserve">Кыргыз Республикасынын 2021-жылдын 20-октябрындагы “Жергиликтүү мамлекеттик администрация жана жергиликтүү өз алдынча башкаруу органдары жөнүндө” №123 Мыйзамын жетекчиликке алып, Самаркандек айылдык кеңешинин социалдык маселелер боюнча туруктуу комиссиясынын төрайымы К.Таабалдыеванын билдирүүсүн угуп талкуулап чыгып, Самаркандек айылдык кеңеши  </w:t>
      </w:r>
      <w:r>
        <w:rPr>
          <w:rFonts w:hint="default" w:ascii="Times New Roman" w:hAnsi="Times New Roman"/>
          <w:b/>
          <w:sz w:val="24"/>
          <w:szCs w:val="24"/>
          <w:lang w:val="ky-KG" w:eastAsia="ru-RU"/>
        </w:rPr>
        <w:t>ТОКТОМ КЫЛАТ :</w:t>
      </w:r>
    </w:p>
    <w:p w14:paraId="169402F3">
      <w:pPr>
        <w:spacing w:beforeLines="0" w:afterLines="0"/>
        <w:ind w:firstLine="360" w:firstLineChars="150"/>
        <w:jc w:val="both"/>
        <w:rPr>
          <w:rFonts w:hint="default" w:ascii="Times New Roman" w:hAnsi="Times New Roman"/>
          <w:sz w:val="24"/>
          <w:szCs w:val="24"/>
          <w:lang w:val="ky-KG" w:eastAsia="ru-RU"/>
        </w:rPr>
      </w:pPr>
      <w:r>
        <w:rPr>
          <w:rFonts w:hint="default" w:ascii="Times New Roman" w:hAnsi="Times New Roman"/>
          <w:sz w:val="24"/>
          <w:szCs w:val="24"/>
          <w:lang w:val="ky-KG" w:eastAsia="ru-RU"/>
        </w:rPr>
        <w:t xml:space="preserve">1. Самаркандек айыл өкмөтүнүн </w:t>
      </w:r>
      <w:r>
        <w:rPr>
          <w:rFonts w:hint="default" w:ascii="Times New Roman" w:hAnsi="Times New Roman"/>
          <w:b/>
          <w:sz w:val="24"/>
          <w:szCs w:val="24"/>
          <w:lang w:val="ky-KG" w:eastAsia="ru-RU"/>
        </w:rPr>
        <w:t>Алыкул Осмонов атындагы орто мектебинин чатырын капиталдык оңдоп тузөтүү иштери</w:t>
      </w:r>
      <w:r>
        <w:rPr>
          <w:rFonts w:hint="default" w:ascii="Times New Roman" w:hAnsi="Times New Roman"/>
          <w:sz w:val="24"/>
          <w:szCs w:val="24"/>
          <w:lang w:val="ky-KG" w:eastAsia="ru-RU"/>
        </w:rPr>
        <w:t xml:space="preserve"> долбоору айыл аймагынын стратегиялык өнүгүү планына киргизилсин:</w:t>
      </w:r>
    </w:p>
    <w:p w14:paraId="6286015D">
      <w:pPr>
        <w:numPr>
          <w:ilvl w:val="0"/>
          <w:numId w:val="0"/>
        </w:numPr>
        <w:spacing w:beforeLines="0" w:afterLines="0"/>
        <w:ind w:firstLine="360" w:firstLineChars="150"/>
        <w:jc w:val="both"/>
        <w:rPr>
          <w:rFonts w:hint="default" w:ascii="Times New Roman" w:hAnsi="Times New Roman"/>
          <w:sz w:val="24"/>
          <w:szCs w:val="24"/>
          <w:lang w:val="ky-KG" w:eastAsia="ru-RU"/>
        </w:rPr>
      </w:pPr>
      <w:r>
        <w:rPr>
          <w:rFonts w:hint="default" w:ascii="Times New Roman" w:hAnsi="Times New Roman"/>
          <w:sz w:val="24"/>
          <w:szCs w:val="24"/>
          <w:lang w:val="ky-KG" w:eastAsia="ru-RU"/>
        </w:rPr>
        <w:t xml:space="preserve">2. Самаркандек айыл өкмөтүнүн инвестиция тартуу жана туризм боюнча адиси тарабынан айыл аймагынын стратегиялык өнүгүү планына тийиштүү өзгөртүүлөр киргизилүүсү тапшырылсын. </w:t>
      </w:r>
    </w:p>
    <w:p w14:paraId="6F06645B">
      <w:pPr>
        <w:spacing w:beforeLines="0" w:afterLines="0"/>
        <w:ind w:firstLine="360" w:firstLineChars="150"/>
        <w:jc w:val="both"/>
        <w:rPr>
          <w:rFonts w:hint="default" w:ascii="Times New Roman" w:hAnsi="Times New Roman"/>
          <w:sz w:val="24"/>
          <w:szCs w:val="24"/>
          <w:lang w:val="ky-KG" w:eastAsia="ru-RU"/>
        </w:rPr>
      </w:pPr>
      <w:r>
        <w:rPr>
          <w:rFonts w:hint="default" w:ascii="Times New Roman" w:hAnsi="Times New Roman"/>
          <w:sz w:val="24"/>
          <w:szCs w:val="24"/>
          <w:lang w:val="ky-KG" w:eastAsia="ru-RU"/>
        </w:rPr>
        <w:t>3. Бул токтомдун аткарылуусун камсыз кылуу жагы Самаркандек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комиссиясына жана Самаркандек айыл өкмөтүнүн башчысынын орун басары Ж.Полотовго тапшырылсын.</w:t>
      </w:r>
    </w:p>
    <w:p w14:paraId="222842FF">
      <w:pPr>
        <w:spacing w:beforeLines="0" w:afterLines="0"/>
        <w:ind w:firstLine="360" w:firstLineChars="150"/>
        <w:jc w:val="both"/>
        <w:rPr>
          <w:rFonts w:hint="default" w:ascii="Times New Roman" w:hAnsi="Times New Roman"/>
          <w:sz w:val="24"/>
          <w:szCs w:val="24"/>
          <w:lang w:val="ky-KG" w:eastAsia="ru-RU"/>
        </w:rPr>
      </w:pPr>
      <w:r>
        <w:rPr>
          <w:rFonts w:hint="default" w:ascii="Times New Roman" w:hAnsi="Times New Roman"/>
          <w:sz w:val="24"/>
          <w:szCs w:val="24"/>
          <w:lang w:val="ky-KG" w:eastAsia="ru-RU"/>
        </w:rPr>
        <w:t>4. 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69B0952C">
      <w:pPr>
        <w:spacing w:beforeLines="0" w:afterLines="0"/>
        <w:jc w:val="both"/>
        <w:rPr>
          <w:rFonts w:hint="default" w:ascii="Times New Roman" w:hAnsi="Times New Roman"/>
          <w:b/>
          <w:sz w:val="24"/>
          <w:szCs w:val="24"/>
          <w:lang w:val="ky-KG" w:eastAsia="ru-RU"/>
        </w:rPr>
      </w:pPr>
      <w:r>
        <w:rPr>
          <w:rFonts w:hint="default" w:ascii="Times New Roman" w:hAnsi="Times New Roman"/>
          <w:b/>
          <w:sz w:val="24"/>
          <w:szCs w:val="24"/>
          <w:lang w:val="ky-KG" w:eastAsia="ru-RU"/>
        </w:rPr>
        <w:t>Төраганын орун басары:                                        Г.Алимова</w:t>
      </w:r>
    </w:p>
    <w:p w14:paraId="49371A4C">
      <w:pPr>
        <w:spacing w:beforeLines="0" w:afterLines="0"/>
        <w:jc w:val="both"/>
        <w:rPr>
          <w:rFonts w:hint="default" w:ascii="Times New Roman" w:hAnsi="Times New Roman"/>
          <w:sz w:val="24"/>
          <w:szCs w:val="24"/>
          <w:lang w:val="ky-KG" w:eastAsia="ru-RU"/>
        </w:rPr>
      </w:pPr>
    </w:p>
    <w:sectPr>
      <w:pgSz w:w="11906" w:h="16838"/>
      <w:pgMar w:top="1440" w:right="1800" w:bottom="1440" w:left="1800" w:header="720" w:footer="720" w:gutter="0"/>
      <w:lnNumType w:countBy="0" w:distance="36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360"/>
  <w:drawingGridVerticalSpacing w:val="15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04523"/>
    <w:rsid w:val="144045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nhideWhenUsed/>
    <w:qFormat/>
    <w:uiPriority w:val="0"/>
    <w:pPr>
      <w:spacing w:beforeLines="0" w:after="160" w:afterLines="0" w:line="259" w:lineRule="auto"/>
    </w:pPr>
    <w:rPr>
      <w:rFonts w:hint="default" w:ascii="Calibri" w:hAnsi="Calibri" w:eastAsia="Calibri" w:cs="Times New Roman"/>
      <w:sz w:val="22"/>
      <w:szCs w:val="22"/>
      <w:lang w:val="ru-RU" w:eastAsia="en-US" w:bidi="ar-SA"/>
    </w:rPr>
  </w:style>
  <w:style w:type="paragraph" w:styleId="2">
    <w:name w:val="heading 1"/>
    <w:basedOn w:val="1"/>
    <w:next w:val="1"/>
    <w:unhideWhenUsed/>
    <w:qFormat/>
    <w:uiPriority w:val="0"/>
    <w:pPr>
      <w:keepNext/>
      <w:spacing w:before="240" w:beforeLines="0" w:after="60" w:afterLines="0"/>
      <w:outlineLvl w:val="0"/>
    </w:pPr>
    <w:rPr>
      <w:rFonts w:hint="default" w:ascii="Arial" w:hAnsi="Arial" w:cs="Arial"/>
      <w:b/>
      <w:kern w:val="32"/>
      <w:sz w:val="32"/>
      <w:szCs w:val="32"/>
    </w:rPr>
  </w:style>
  <w:style w:type="paragraph" w:styleId="3">
    <w:name w:val="heading 2"/>
    <w:basedOn w:val="1"/>
    <w:next w:val="1"/>
    <w:unhideWhenUsed/>
    <w:qFormat/>
    <w:uiPriority w:val="0"/>
    <w:pPr>
      <w:keepNext/>
      <w:spacing w:before="240" w:beforeLines="0" w:after="60" w:afterLines="0"/>
      <w:outlineLvl w:val="1"/>
    </w:pPr>
    <w:rPr>
      <w:rFonts w:hint="default" w:ascii="Arial" w:hAnsi="Arial" w:cs="Arial"/>
      <w:b/>
      <w:i/>
      <w:sz w:val="28"/>
      <w:szCs w:val="28"/>
    </w:rPr>
  </w:style>
  <w:style w:type="character" w:default="1" w:styleId="4">
    <w:name w:val="Default Paragraph Font"/>
    <w:unhideWhenUsed/>
    <w:uiPriority w:val="0"/>
    <w:rPr>
      <w:rFonts w:hint="default"/>
      <w:sz w:val="24"/>
      <w:szCs w:val="24"/>
    </w:rPr>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6-&#1089;&#1077;&#1089;&#1089;&#1080;&#1103;.rt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16-сессия.rtf</Template>
  <Pages>6</Pages>
  <Words>720</Words>
  <Characters>5747</Characters>
  <TotalTime>0</TotalTime>
  <ScaleCrop>false</ScaleCrop>
  <LinksUpToDate>false</LinksUpToDate>
  <CharactersWithSpaces>6868</CharactersWithSpaces>
  <Application>WPS Office_12.2.0.18165_F1E327BC-269C-435d-A152-05C5408002CA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2024-09-15T09:47:00Z</dcterms:created>
  <dc:creator>User</dc:creator>
  <cp:lastModifiedBy>User</cp:lastModifiedBy>
  <dcterms:modified xsi:type="dcterms:W3CDTF">2024-09-15T09:48:27Z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F0631E8FACDF41CBB6B5B7359191F35C_11</vt:lpwstr>
  </property>
  <property fmtid="{D5CDD505-2E9C-101B-9397-08002B2CF9AE}" pid="3" name="KSOProductBuildVer">
    <vt:lpwstr>1049-12.2.0.18165</vt:lpwstr>
  </property>
</Properties>
</file>